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B9" w:rsidRPr="004C19B9" w:rsidRDefault="004C19B9" w:rsidP="004C19B9">
      <w:pPr>
        <w:rPr>
          <w:rFonts w:ascii="黑体" w:eastAsia="黑体" w:hAnsi="宋体" w:cs="Times New Roman"/>
          <w:color w:val="000000"/>
          <w:sz w:val="42"/>
          <w:szCs w:val="42"/>
        </w:rPr>
      </w:pPr>
    </w:p>
    <w:p w:rsidR="004C19B9" w:rsidRPr="004C19B9" w:rsidRDefault="004C19B9" w:rsidP="004C19B9">
      <w:pPr>
        <w:jc w:val="center"/>
        <w:rPr>
          <w:rFonts w:ascii="方正小标宋简体" w:eastAsia="方正小标宋简体" w:hAnsi="宋体" w:cs="Times New Roman"/>
          <w:color w:val="FF0000"/>
          <w:spacing w:val="-20"/>
          <w:w w:val="60"/>
          <w:sz w:val="126"/>
          <w:szCs w:val="126"/>
        </w:rPr>
      </w:pPr>
      <w:r w:rsidRPr="004C19B9">
        <w:rPr>
          <w:rFonts w:ascii="方正小标宋简体" w:eastAsia="方正小标宋简体" w:hAnsi="华文中宋" w:cs="Times New Roman" w:hint="eastAsia"/>
          <w:color w:val="FF0000"/>
          <w:spacing w:val="-20"/>
          <w:w w:val="60"/>
          <w:kern w:val="0"/>
          <w:sz w:val="126"/>
          <w:szCs w:val="126"/>
        </w:rPr>
        <w:t>中共福建省委组织部</w:t>
      </w:r>
      <w:r w:rsidRPr="004C19B9">
        <w:rPr>
          <w:rFonts w:ascii="方正小标宋简体" w:eastAsia="方正小标宋简体" w:hAnsi="华文中宋" w:cs="Times New Roman" w:hint="eastAsia"/>
          <w:color w:val="FF0000"/>
          <w:spacing w:val="-20"/>
          <w:w w:val="57"/>
          <w:kern w:val="0"/>
          <w:sz w:val="126"/>
          <w:szCs w:val="126"/>
        </w:rPr>
        <w:t>办公室</w:t>
      </w:r>
    </w:p>
    <w:p w:rsidR="004C19B9" w:rsidRPr="004C19B9" w:rsidRDefault="004C19B9" w:rsidP="004C19B9">
      <w:pPr>
        <w:spacing w:beforeLines="50" w:before="296" w:line="420" w:lineRule="exact"/>
        <w:jc w:val="center"/>
        <w:rPr>
          <w:rFonts w:ascii="Calibri" w:eastAsia="仿宋_GB2312" w:hAnsi="Calibri" w:cs="Times New Roman"/>
          <w:color w:val="000000"/>
          <w:sz w:val="34"/>
          <w:szCs w:val="34"/>
        </w:rPr>
      </w:pPr>
      <w:proofErr w:type="gramStart"/>
      <w:r w:rsidRPr="004C19B9">
        <w:rPr>
          <w:rFonts w:ascii="Calibri" w:eastAsia="仿宋_GB2312" w:hAnsi="Calibri" w:cs="Times New Roman" w:hint="eastAsia"/>
          <w:color w:val="000000"/>
          <w:sz w:val="34"/>
          <w:szCs w:val="34"/>
        </w:rPr>
        <w:t>闽委组办</w:t>
      </w:r>
      <w:proofErr w:type="gramEnd"/>
      <w:r w:rsidRPr="004C19B9">
        <w:rPr>
          <w:rFonts w:ascii="Calibri" w:eastAsia="仿宋_GB2312" w:hAnsi="Calibri" w:cs="Times New Roman" w:hint="eastAsia"/>
          <w:color w:val="000000"/>
          <w:sz w:val="34"/>
          <w:szCs w:val="34"/>
        </w:rPr>
        <w:t>〔</w:t>
      </w:r>
      <w:r w:rsidRPr="004C19B9">
        <w:rPr>
          <w:rFonts w:ascii="Calibri" w:eastAsia="仿宋_GB2312" w:hAnsi="Calibri" w:cs="Times New Roman" w:hint="eastAsia"/>
          <w:color w:val="000000"/>
          <w:sz w:val="34"/>
          <w:szCs w:val="34"/>
        </w:rPr>
        <w:t>2018</w:t>
      </w:r>
      <w:r w:rsidRPr="004C19B9">
        <w:rPr>
          <w:rFonts w:ascii="Calibri" w:eastAsia="仿宋_GB2312" w:hAnsi="Calibri" w:cs="Times New Roman" w:hint="eastAsia"/>
          <w:color w:val="000000"/>
          <w:sz w:val="34"/>
          <w:szCs w:val="34"/>
        </w:rPr>
        <w:t>〕</w:t>
      </w:r>
      <w:r w:rsidRPr="004C19B9">
        <w:rPr>
          <w:rFonts w:ascii="Calibri" w:eastAsia="仿宋_GB2312" w:hAnsi="Calibri" w:cs="Times New Roman" w:hint="eastAsia"/>
          <w:color w:val="000000"/>
          <w:sz w:val="34"/>
          <w:szCs w:val="34"/>
        </w:rPr>
        <w:t>7</w:t>
      </w:r>
      <w:r w:rsidRPr="004C19B9">
        <w:rPr>
          <w:rFonts w:ascii="Calibri" w:eastAsia="仿宋_GB2312" w:hAnsi="Calibri" w:cs="Times New Roman" w:hint="eastAsia"/>
          <w:color w:val="000000"/>
          <w:sz w:val="34"/>
          <w:szCs w:val="34"/>
        </w:rPr>
        <w:t>号</w:t>
      </w:r>
    </w:p>
    <w:p w:rsidR="004C19B9" w:rsidRPr="004C19B9" w:rsidRDefault="004C19B9" w:rsidP="004C19B9">
      <w:pPr>
        <w:spacing w:line="620" w:lineRule="exact"/>
        <w:jc w:val="center"/>
        <w:rPr>
          <w:rFonts w:ascii="宋体" w:eastAsia="宋体" w:hAnsi="宋体" w:cs="Times New Roman"/>
          <w:b/>
          <w:color w:val="000000"/>
          <w:sz w:val="44"/>
          <w:szCs w:val="44"/>
        </w:rPr>
      </w:pPr>
      <w:r w:rsidRPr="004C19B9">
        <w:rPr>
          <w:rFonts w:ascii="宋体" w:eastAsia="宋体" w:hAnsi="宋体" w:cs="Times New Roman" w:hint="eastAsia"/>
          <w:b/>
          <w:noProof/>
          <w:color w:val="000000"/>
          <w:sz w:val="44"/>
          <w:szCs w:val="44"/>
        </w:rPr>
        <mc:AlternateContent>
          <mc:Choice Requires="wps">
            <w:drawing>
              <wp:anchor distT="0" distB="0" distL="114300" distR="114300" simplePos="0" relativeHeight="251659264" behindDoc="0" locked="0" layoutInCell="1" allowOverlap="1" wp14:anchorId="28710A34" wp14:editId="13A143F6">
                <wp:simplePos x="0" y="0"/>
                <wp:positionH relativeFrom="column">
                  <wp:posOffset>14605</wp:posOffset>
                </wp:positionH>
                <wp:positionV relativeFrom="paragraph">
                  <wp:posOffset>182245</wp:posOffset>
                </wp:positionV>
                <wp:extent cx="5652135" cy="0"/>
                <wp:effectExtent l="22225" t="21590" r="21590" b="1651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4.35pt" to="446.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" strokecolor="red" strokeweight="2.5pt"/>
            </w:pict>
          </mc:Fallback>
        </mc:AlternateContent>
      </w:r>
    </w:p>
    <w:p w:rsidR="004C19B9" w:rsidRPr="004C19B9" w:rsidRDefault="004C19B9" w:rsidP="004C19B9">
      <w:pPr>
        <w:jc w:val="center"/>
        <w:rPr>
          <w:rFonts w:ascii="宋体" w:eastAsia="宋体" w:hAnsi="宋体" w:cs="Times New Roman"/>
          <w:color w:val="000000"/>
          <w:sz w:val="44"/>
          <w:szCs w:val="44"/>
        </w:rPr>
      </w:pPr>
    </w:p>
    <w:p w:rsidR="004C19B9" w:rsidRPr="004C19B9" w:rsidRDefault="004C19B9" w:rsidP="004C19B9">
      <w:pPr>
        <w:spacing w:line="596" w:lineRule="exact"/>
        <w:ind w:rightChars="-60" w:right="-138"/>
        <w:jc w:val="center"/>
        <w:rPr>
          <w:rFonts w:ascii="方正小标宋简体" w:eastAsia="方正小标宋简体" w:hAnsi="宋体" w:cs="Times New Roman"/>
          <w:color w:val="000000"/>
          <w:sz w:val="44"/>
          <w:szCs w:val="44"/>
        </w:rPr>
      </w:pPr>
      <w:r w:rsidRPr="004C19B9">
        <w:rPr>
          <w:rFonts w:ascii="方正小标宋简体" w:eastAsia="方正小标宋简体" w:hAnsi="方正小标宋简体" w:cs="方正小标宋简体" w:hint="eastAsia"/>
          <w:color w:val="000000"/>
          <w:sz w:val="44"/>
          <w:szCs w:val="44"/>
        </w:rPr>
        <w:t>中共福建省委组织部办公室</w:t>
      </w:r>
      <w:r w:rsidRPr="004C19B9">
        <w:rPr>
          <w:rFonts w:ascii="方正小标宋简体" w:eastAsia="方正小标宋简体" w:hAnsi="宋体" w:cs="Times New Roman" w:hint="eastAsia"/>
          <w:color w:val="000000"/>
          <w:sz w:val="44"/>
          <w:szCs w:val="44"/>
        </w:rPr>
        <w:t>关于开展</w:t>
      </w:r>
    </w:p>
    <w:p w:rsidR="004C19B9" w:rsidRPr="004C19B9" w:rsidRDefault="004C19B9" w:rsidP="004C19B9">
      <w:pPr>
        <w:spacing w:line="596" w:lineRule="exact"/>
        <w:ind w:rightChars="-60" w:right="-138"/>
        <w:jc w:val="center"/>
        <w:rPr>
          <w:rFonts w:ascii="方正小标宋简体" w:eastAsia="方正小标宋简体" w:hAnsi="宋体" w:cs="Times New Roman"/>
          <w:color w:val="000000"/>
          <w:sz w:val="44"/>
          <w:szCs w:val="44"/>
        </w:rPr>
      </w:pPr>
      <w:r w:rsidRPr="004C19B9">
        <w:rPr>
          <w:rFonts w:ascii="方正小标宋简体" w:eastAsia="方正小标宋简体" w:hAnsi="宋体" w:cs="Times New Roman" w:hint="eastAsia"/>
          <w:color w:val="000000"/>
          <w:sz w:val="44"/>
          <w:szCs w:val="44"/>
        </w:rPr>
        <w:t>第十五届全省党员教育电视片</w:t>
      </w:r>
    </w:p>
    <w:p w:rsidR="004C19B9" w:rsidRPr="004C19B9" w:rsidRDefault="004C19B9" w:rsidP="004C19B9">
      <w:pPr>
        <w:keepNext/>
        <w:keepLines/>
        <w:widowControl/>
        <w:shd w:val="clear" w:color="auto" w:fill="FFFFFF"/>
        <w:spacing w:line="596" w:lineRule="exact"/>
        <w:ind w:rightChars="-60" w:right="-138"/>
        <w:jc w:val="center"/>
        <w:outlineLvl w:val="0"/>
        <w:rPr>
          <w:rFonts w:ascii="方正小标宋简体" w:eastAsia="方正小标宋简体" w:hAnsi="黑体" w:cs="黑体"/>
          <w:bCs/>
          <w:color w:val="000000"/>
          <w:kern w:val="44"/>
          <w:sz w:val="44"/>
          <w:szCs w:val="44"/>
          <w:shd w:val="clear" w:color="auto" w:fill="FFFFFF"/>
        </w:rPr>
      </w:pPr>
      <w:r w:rsidRPr="004C19B9">
        <w:rPr>
          <w:rFonts w:ascii="方正小标宋简体" w:eastAsia="方正小标宋简体" w:hAnsi="宋体" w:cs="Times New Roman" w:hint="eastAsia"/>
          <w:bCs/>
          <w:color w:val="000000"/>
          <w:kern w:val="44"/>
          <w:sz w:val="44"/>
          <w:szCs w:val="44"/>
        </w:rPr>
        <w:t>观摩交流活动的通知</w:t>
      </w:r>
    </w:p>
    <w:p w:rsidR="004C19B9" w:rsidRPr="004C19B9" w:rsidRDefault="004C19B9" w:rsidP="004C19B9">
      <w:pPr>
        <w:spacing w:line="596" w:lineRule="exact"/>
        <w:ind w:rightChars="-60" w:right="-138"/>
        <w:rPr>
          <w:rFonts w:ascii="楷体_GB2312" w:eastAsia="楷体_GB2312" w:hAnsi="Calibri" w:cs="Times New Roman"/>
          <w:color w:val="000000"/>
          <w:sz w:val="32"/>
          <w:szCs w:val="32"/>
        </w:rPr>
      </w:pPr>
    </w:p>
    <w:p w:rsidR="004C19B9" w:rsidRPr="004C19B9" w:rsidRDefault="004C19B9" w:rsidP="004C19B9">
      <w:pPr>
        <w:spacing w:line="596" w:lineRule="exact"/>
        <w:ind w:rightChars="-60" w:right="-138"/>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t>各市、县（区）委组织部，平潭综合实验区党工委党群工作部，省委省直机关工委组织部，省委教育工委组织处，省国资委政治部：</w:t>
      </w:r>
    </w:p>
    <w:p w:rsidR="004C19B9" w:rsidRPr="004C19B9" w:rsidRDefault="004C19B9" w:rsidP="004C19B9">
      <w:pPr>
        <w:spacing w:line="596" w:lineRule="exact"/>
        <w:ind w:rightChars="-60" w:right="-138"/>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t xml:space="preserve">    </w:t>
      </w:r>
      <w:r w:rsidRPr="004C19B9">
        <w:rPr>
          <w:rFonts w:ascii="Calibri" w:eastAsia="仿宋_GB2312" w:hAnsi="Calibri" w:cs="Times New Roman" w:hint="eastAsia"/>
          <w:color w:val="000000"/>
          <w:sz w:val="32"/>
          <w:szCs w:val="32"/>
        </w:rPr>
        <w:t>为深入学习贯彻习近平新时代中国特色社会主义思想和党的十九大精神，推进“两学一做”学习教育常态化制度化，交流党员电化教育工作经验，推动媒体融合环境下党员教育资源创新发展，决定开展第十五届全省党员教育电视片观摩交流活动。现将有关事项通知如下：</w:t>
      </w:r>
    </w:p>
    <w:p w:rsidR="004C19B9" w:rsidRPr="004C19B9" w:rsidRDefault="004C19B9" w:rsidP="004C19B9">
      <w:pPr>
        <w:spacing w:line="596" w:lineRule="exact"/>
        <w:ind w:rightChars="-60" w:right="-138" w:firstLineChars="200" w:firstLine="680"/>
        <w:rPr>
          <w:rFonts w:ascii="Calibri" w:eastAsia="黑体" w:hAnsi="Calibri" w:cs="Times New Roman"/>
          <w:color w:val="000000"/>
          <w:sz w:val="32"/>
          <w:szCs w:val="32"/>
        </w:rPr>
      </w:pPr>
      <w:r w:rsidRPr="004C19B9">
        <w:rPr>
          <w:rFonts w:ascii="Calibri" w:eastAsia="黑体" w:hAnsi="Calibri" w:cs="Times New Roman" w:hint="eastAsia"/>
          <w:color w:val="000000"/>
          <w:sz w:val="32"/>
          <w:szCs w:val="32"/>
        </w:rPr>
        <w:t>一、活动主题</w:t>
      </w:r>
    </w:p>
    <w:p w:rsidR="004C19B9" w:rsidRPr="004C19B9" w:rsidRDefault="004C19B9" w:rsidP="004C19B9">
      <w:pPr>
        <w:spacing w:line="596" w:lineRule="exact"/>
        <w:ind w:rightChars="-60" w:right="-138" w:firstLineChars="200" w:firstLine="680"/>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lastRenderedPageBreak/>
        <w:t>以学习宣传贯彻习近平新时代中国特色社会主义思想和党的十九大精神为主题，紧紧围绕统筹推进“五位一体”总体布局和协调推进“四个全面”战略布局，聚焦基层一线，聚焦先进典型，分类别地组织制作和征集一批优秀党员教育电视片，为基层党组织和广大党员在决胜全面建成小康、奋力谱写新时代福建发展新篇章的实践中，提供生动鲜活的学习教材和榜样。</w:t>
      </w:r>
    </w:p>
    <w:p w:rsidR="004C19B9" w:rsidRPr="004C19B9" w:rsidRDefault="004C19B9" w:rsidP="004C19B9">
      <w:pPr>
        <w:spacing w:line="596" w:lineRule="exact"/>
        <w:ind w:rightChars="-60" w:right="-138" w:firstLineChars="200" w:firstLine="680"/>
        <w:rPr>
          <w:rFonts w:ascii="Calibri" w:eastAsia="黑体" w:hAnsi="Calibri" w:cs="Times New Roman"/>
          <w:color w:val="000000"/>
          <w:sz w:val="32"/>
          <w:szCs w:val="32"/>
        </w:rPr>
      </w:pPr>
      <w:r w:rsidRPr="004C19B9">
        <w:rPr>
          <w:rFonts w:ascii="Calibri" w:eastAsia="黑体" w:hAnsi="Calibri" w:cs="Times New Roman" w:hint="eastAsia"/>
          <w:color w:val="000000"/>
          <w:sz w:val="32"/>
          <w:szCs w:val="32"/>
        </w:rPr>
        <w:t>二、作品要求</w:t>
      </w:r>
    </w:p>
    <w:p w:rsidR="004C19B9" w:rsidRPr="004C19B9" w:rsidRDefault="004C19B9" w:rsidP="004C19B9">
      <w:pPr>
        <w:spacing w:line="596" w:lineRule="exact"/>
        <w:ind w:rightChars="-60" w:right="-138" w:firstLineChars="200" w:firstLine="680"/>
        <w:rPr>
          <w:rFonts w:ascii="Calibri" w:eastAsia="黑体" w:hAnsi="Calibri" w:cs="Times New Roman"/>
          <w:color w:val="000000"/>
          <w:sz w:val="32"/>
          <w:szCs w:val="32"/>
        </w:rPr>
      </w:pPr>
      <w:r w:rsidRPr="004C19B9">
        <w:rPr>
          <w:rFonts w:ascii="Calibri" w:eastAsia="楷体_GB2312" w:hAnsi="Calibri" w:cs="Times New Roman" w:hint="eastAsia"/>
          <w:color w:val="000000"/>
          <w:sz w:val="32"/>
          <w:szCs w:val="32"/>
        </w:rPr>
        <w:t>（一）内容要求</w:t>
      </w:r>
    </w:p>
    <w:p w:rsidR="004C19B9" w:rsidRPr="004C19B9" w:rsidRDefault="004C19B9" w:rsidP="004C19B9">
      <w:pPr>
        <w:spacing w:line="596" w:lineRule="exact"/>
        <w:ind w:rightChars="-60" w:right="-138" w:firstLineChars="200" w:firstLine="680"/>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t>征集作品围绕阐述党的大政方针、讲述红色故事、宣传先进典型，弘扬主旋律、汇聚正能量。重点反映各级党组织深入学习贯彻习近平新时代中国特色社会主义思想和党的十九大精神，在建设新福建中</w:t>
      </w:r>
      <w:r w:rsidRPr="004C19B9">
        <w:rPr>
          <w:rFonts w:ascii="楷体_GB2312" w:eastAsia="楷体_GB2312" w:hAnsi="楷体_GB2312" w:cs="楷体_GB2312" w:hint="eastAsia"/>
          <w:color w:val="000000"/>
          <w:sz w:val="32"/>
          <w:szCs w:val="32"/>
        </w:rPr>
        <w:t>加强和改善党的建设，扎实推进各项工作发展的新鲜经验</w:t>
      </w:r>
      <w:r w:rsidRPr="004C19B9">
        <w:rPr>
          <w:rFonts w:ascii="Calibri" w:eastAsia="仿宋_GB2312" w:hAnsi="Calibri" w:cs="Times New Roman" w:hint="eastAsia"/>
          <w:color w:val="000000"/>
          <w:sz w:val="32"/>
          <w:szCs w:val="32"/>
        </w:rPr>
        <w:t>；各地各部门在统筹推进“五位一体”总体布局和协调推进“四个全面”战略布局中涌现的</w:t>
      </w:r>
      <w:r w:rsidRPr="004C19B9">
        <w:rPr>
          <w:rFonts w:ascii="楷体_GB2312" w:eastAsia="楷体_GB2312" w:hAnsi="楷体_GB2312" w:cs="楷体_GB2312" w:hint="eastAsia"/>
          <w:color w:val="000000"/>
          <w:sz w:val="32"/>
          <w:szCs w:val="32"/>
        </w:rPr>
        <w:t>先进基层党组织和优秀党员的典型事迹</w:t>
      </w:r>
      <w:r w:rsidRPr="004C19B9">
        <w:rPr>
          <w:rFonts w:ascii="Calibri" w:eastAsia="仿宋_GB2312" w:hAnsi="Calibri" w:cs="Times New Roman" w:hint="eastAsia"/>
          <w:color w:val="000000"/>
          <w:sz w:val="32"/>
          <w:szCs w:val="32"/>
        </w:rPr>
        <w:t>；基层党组织和广大党员在“两学一做”学习教育中，坚持“四讲四有”、做到“四个合格”的</w:t>
      </w:r>
      <w:r w:rsidRPr="004C19B9">
        <w:rPr>
          <w:rFonts w:ascii="楷体_GB2312" w:eastAsia="楷体_GB2312" w:hAnsi="楷体_GB2312" w:cs="楷体_GB2312" w:hint="eastAsia"/>
          <w:color w:val="000000"/>
          <w:sz w:val="32"/>
          <w:szCs w:val="32"/>
        </w:rPr>
        <w:t>生动实践</w:t>
      </w:r>
      <w:r w:rsidRPr="004C19B9">
        <w:rPr>
          <w:rFonts w:ascii="Calibri" w:eastAsia="仿宋_GB2312" w:hAnsi="Calibri" w:cs="Times New Roman" w:hint="eastAsia"/>
          <w:color w:val="000000"/>
          <w:sz w:val="32"/>
          <w:szCs w:val="32"/>
        </w:rPr>
        <w:t>。同时，征集推出一批结合本地区本部门实际深入</w:t>
      </w:r>
      <w:proofErr w:type="gramStart"/>
      <w:r w:rsidRPr="004C19B9">
        <w:rPr>
          <w:rFonts w:ascii="楷体_GB2312" w:eastAsia="楷体_GB2312" w:hAnsi="楷体_GB2312" w:cs="楷体_GB2312" w:hint="eastAsia"/>
          <w:color w:val="000000"/>
          <w:sz w:val="32"/>
          <w:szCs w:val="32"/>
        </w:rPr>
        <w:t>解读党</w:t>
      </w:r>
      <w:proofErr w:type="gramEnd"/>
      <w:r w:rsidRPr="004C19B9">
        <w:rPr>
          <w:rFonts w:ascii="楷体_GB2312" w:eastAsia="楷体_GB2312" w:hAnsi="楷体_GB2312" w:cs="楷体_GB2312" w:hint="eastAsia"/>
          <w:color w:val="000000"/>
          <w:sz w:val="32"/>
          <w:szCs w:val="32"/>
        </w:rPr>
        <w:t>的十九大精神的学习辅导教材</w:t>
      </w:r>
      <w:r w:rsidRPr="004C19B9">
        <w:rPr>
          <w:rFonts w:ascii="Calibri" w:eastAsia="仿宋_GB2312" w:hAnsi="Calibri" w:cs="Times New Roman" w:hint="eastAsia"/>
          <w:color w:val="000000"/>
          <w:sz w:val="32"/>
          <w:szCs w:val="32"/>
        </w:rPr>
        <w:t>；以理想信念教育、宗旨教育、道德教育、法治教育、党的优良传统和作风教育为主题的</w:t>
      </w:r>
      <w:r w:rsidRPr="004C19B9">
        <w:rPr>
          <w:rFonts w:ascii="楷体_GB2312" w:eastAsia="楷体_GB2312" w:hAnsi="楷体_GB2312" w:cs="楷体_GB2312" w:hint="eastAsia"/>
          <w:color w:val="000000"/>
          <w:sz w:val="32"/>
          <w:szCs w:val="32"/>
        </w:rPr>
        <w:t>专题教育片</w:t>
      </w:r>
      <w:r w:rsidRPr="004C19B9">
        <w:rPr>
          <w:rFonts w:ascii="Calibri" w:eastAsia="仿宋_GB2312" w:hAnsi="Calibri" w:cs="Times New Roman" w:hint="eastAsia"/>
          <w:color w:val="000000"/>
          <w:sz w:val="32"/>
          <w:szCs w:val="32"/>
        </w:rPr>
        <w:t>；</w:t>
      </w:r>
      <w:r w:rsidRPr="004C19B9">
        <w:rPr>
          <w:rFonts w:ascii="楷体_GB2312" w:eastAsia="楷体_GB2312" w:hAnsi="楷体_GB2312" w:cs="楷体_GB2312" w:hint="eastAsia"/>
          <w:color w:val="000000"/>
          <w:sz w:val="32"/>
          <w:szCs w:val="32"/>
        </w:rPr>
        <w:t>实用技术技能培训教材</w:t>
      </w:r>
      <w:r w:rsidRPr="004C19B9">
        <w:rPr>
          <w:rFonts w:ascii="Calibri" w:eastAsia="仿宋_GB2312" w:hAnsi="Calibri" w:cs="Times New Roman" w:hint="eastAsia"/>
          <w:color w:val="000000"/>
          <w:sz w:val="32"/>
          <w:szCs w:val="32"/>
        </w:rPr>
        <w:t>等。要运用党员群众爱听、能听懂的语言，创作适应新媒体传播的</w:t>
      </w:r>
      <w:r w:rsidRPr="004C19B9">
        <w:rPr>
          <w:rFonts w:ascii="楷体_GB2312" w:eastAsia="楷体_GB2312" w:hAnsi="楷体_GB2312" w:cs="楷体_GB2312" w:hint="eastAsia"/>
          <w:color w:val="000000"/>
          <w:sz w:val="32"/>
          <w:szCs w:val="32"/>
        </w:rPr>
        <w:t>微视频、动漫、H5课件</w:t>
      </w:r>
      <w:r w:rsidRPr="004C19B9">
        <w:rPr>
          <w:rFonts w:ascii="Calibri" w:eastAsia="仿宋_GB2312" w:hAnsi="Calibri" w:cs="Times New Roman" w:hint="eastAsia"/>
          <w:color w:val="000000"/>
          <w:sz w:val="32"/>
          <w:szCs w:val="32"/>
        </w:rPr>
        <w:t>等艺术作品，更好地满足基层党组织和广大党员的学习需求。</w:t>
      </w:r>
    </w:p>
    <w:p w:rsidR="004C19B9" w:rsidRPr="004C19B9" w:rsidRDefault="004C19B9" w:rsidP="004C19B9">
      <w:pPr>
        <w:spacing w:line="596" w:lineRule="exact"/>
        <w:ind w:rightChars="-60" w:right="-138" w:firstLineChars="200" w:firstLine="680"/>
        <w:rPr>
          <w:rFonts w:ascii="Calibri" w:eastAsia="楷体_GB2312" w:hAnsi="Calibri" w:cs="Times New Roman"/>
          <w:color w:val="000000"/>
          <w:sz w:val="32"/>
          <w:szCs w:val="32"/>
        </w:rPr>
      </w:pPr>
      <w:r w:rsidRPr="004C19B9">
        <w:rPr>
          <w:rFonts w:ascii="Calibri" w:eastAsia="楷体_GB2312" w:hAnsi="Calibri" w:cs="Times New Roman" w:hint="eastAsia"/>
          <w:color w:val="000000"/>
          <w:sz w:val="32"/>
          <w:szCs w:val="32"/>
        </w:rPr>
        <w:lastRenderedPageBreak/>
        <w:t>（二）作品分类</w:t>
      </w:r>
    </w:p>
    <w:p w:rsidR="004C19B9" w:rsidRPr="004C19B9" w:rsidRDefault="004C19B9" w:rsidP="004C19B9">
      <w:pPr>
        <w:spacing w:line="596" w:lineRule="exact"/>
        <w:ind w:rightChars="-60" w:right="-138" w:firstLine="680"/>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t>征集作品分</w:t>
      </w:r>
      <w:r w:rsidRPr="004C19B9">
        <w:rPr>
          <w:rFonts w:ascii="Calibri" w:eastAsia="仿宋_GB2312" w:hAnsi="Calibri" w:cs="Times New Roman" w:hint="eastAsia"/>
          <w:color w:val="000000"/>
          <w:sz w:val="32"/>
          <w:szCs w:val="32"/>
        </w:rPr>
        <w:t>6</w:t>
      </w:r>
      <w:r w:rsidRPr="004C19B9">
        <w:rPr>
          <w:rFonts w:ascii="Calibri" w:eastAsia="仿宋_GB2312" w:hAnsi="Calibri" w:cs="Times New Roman" w:hint="eastAsia"/>
          <w:color w:val="000000"/>
          <w:sz w:val="32"/>
          <w:szCs w:val="32"/>
        </w:rPr>
        <w:t>类：典型事迹片、微视频、纪录片、培训片、文艺片、新媒体课件。其中，</w:t>
      </w:r>
      <w:r w:rsidRPr="004C19B9">
        <w:rPr>
          <w:rFonts w:ascii="楷体_GB2312" w:eastAsia="楷体_GB2312" w:hAnsi="楷体_GB2312" w:cs="楷体_GB2312" w:hint="eastAsia"/>
          <w:color w:val="000000"/>
          <w:sz w:val="32"/>
          <w:szCs w:val="32"/>
        </w:rPr>
        <w:t>微视频包括微动漫、微党课、微专题片、</w:t>
      </w:r>
      <w:proofErr w:type="gramStart"/>
      <w:r w:rsidRPr="004C19B9">
        <w:rPr>
          <w:rFonts w:ascii="楷体_GB2312" w:eastAsia="楷体_GB2312" w:hAnsi="楷体_GB2312" w:cs="楷体_GB2312" w:hint="eastAsia"/>
          <w:color w:val="000000"/>
          <w:sz w:val="32"/>
          <w:szCs w:val="32"/>
        </w:rPr>
        <w:t>微培训片</w:t>
      </w:r>
      <w:proofErr w:type="gramEnd"/>
      <w:r w:rsidRPr="004C19B9">
        <w:rPr>
          <w:rFonts w:ascii="楷体_GB2312" w:eastAsia="楷体_GB2312" w:hAnsi="楷体_GB2312" w:cs="楷体_GB2312" w:hint="eastAsia"/>
          <w:color w:val="000000"/>
          <w:sz w:val="32"/>
          <w:szCs w:val="32"/>
        </w:rPr>
        <w:t>、微公益片</w:t>
      </w:r>
      <w:r w:rsidRPr="004C19B9">
        <w:rPr>
          <w:rFonts w:ascii="Calibri" w:eastAsia="仿宋_GB2312" w:hAnsi="Calibri" w:cs="Times New Roman" w:hint="eastAsia"/>
          <w:color w:val="000000"/>
          <w:sz w:val="32"/>
          <w:szCs w:val="32"/>
        </w:rPr>
        <w:t>等；</w:t>
      </w:r>
      <w:r w:rsidRPr="004C19B9">
        <w:rPr>
          <w:rFonts w:ascii="楷体_GB2312" w:eastAsia="楷体_GB2312" w:hAnsi="楷体_GB2312" w:cs="楷体_GB2312" w:hint="eastAsia"/>
          <w:color w:val="000000"/>
          <w:sz w:val="32"/>
          <w:szCs w:val="32"/>
        </w:rPr>
        <w:t>纪录片包括理论文献纪录片、工作案例纪实片、党史国史故事片</w:t>
      </w:r>
      <w:r w:rsidRPr="004C19B9">
        <w:rPr>
          <w:rFonts w:ascii="Calibri" w:eastAsia="仿宋_GB2312" w:hAnsi="Calibri" w:cs="Times New Roman" w:hint="eastAsia"/>
          <w:color w:val="000000"/>
          <w:sz w:val="32"/>
          <w:szCs w:val="32"/>
        </w:rPr>
        <w:t>等；</w:t>
      </w:r>
      <w:r w:rsidRPr="004C19B9">
        <w:rPr>
          <w:rFonts w:ascii="楷体_GB2312" w:eastAsia="楷体_GB2312" w:hAnsi="楷体_GB2312" w:cs="楷体_GB2312" w:hint="eastAsia"/>
          <w:color w:val="000000"/>
          <w:sz w:val="32"/>
          <w:szCs w:val="32"/>
        </w:rPr>
        <w:t>培训片包括主题教育专题片、实用技能技术培训片</w:t>
      </w:r>
      <w:r w:rsidRPr="004C19B9">
        <w:rPr>
          <w:rFonts w:ascii="Calibri" w:eastAsia="仿宋_GB2312" w:hAnsi="Calibri" w:cs="Times New Roman" w:hint="eastAsia"/>
          <w:color w:val="000000"/>
          <w:sz w:val="32"/>
          <w:szCs w:val="32"/>
        </w:rPr>
        <w:t>等；</w:t>
      </w:r>
      <w:r w:rsidRPr="004C19B9">
        <w:rPr>
          <w:rFonts w:ascii="楷体_GB2312" w:eastAsia="楷体_GB2312" w:hAnsi="楷体_GB2312" w:cs="楷体_GB2312" w:hint="eastAsia"/>
          <w:color w:val="000000"/>
          <w:sz w:val="32"/>
          <w:szCs w:val="32"/>
        </w:rPr>
        <w:t>文艺片包括电影、微电影、电视剧、戏剧、歌曲等党员教育影视作品</w:t>
      </w:r>
      <w:r w:rsidRPr="004C19B9">
        <w:rPr>
          <w:rFonts w:ascii="Calibri" w:eastAsia="仿宋_GB2312" w:hAnsi="Calibri" w:cs="Times New Roman" w:hint="eastAsia"/>
          <w:color w:val="000000"/>
          <w:sz w:val="32"/>
          <w:szCs w:val="32"/>
        </w:rPr>
        <w:t>；新媒体</w:t>
      </w:r>
      <w:r w:rsidRPr="004C19B9">
        <w:rPr>
          <w:rFonts w:ascii="楷体_GB2312" w:eastAsia="楷体_GB2312" w:hAnsi="楷体_GB2312" w:cs="楷体_GB2312" w:hint="eastAsia"/>
          <w:color w:val="000000"/>
          <w:sz w:val="32"/>
          <w:szCs w:val="32"/>
        </w:rPr>
        <w:t>课件包括在各种新媒体平台推出的视频、图文课件（如H5课件、PPT）</w:t>
      </w:r>
      <w:r w:rsidRPr="004C19B9">
        <w:rPr>
          <w:rFonts w:ascii="Calibri" w:eastAsia="仿宋_GB2312" w:hAnsi="Calibri" w:cs="Times New Roman" w:hint="eastAsia"/>
          <w:color w:val="000000"/>
          <w:sz w:val="32"/>
          <w:szCs w:val="32"/>
        </w:rPr>
        <w:t>等。</w:t>
      </w:r>
    </w:p>
    <w:p w:rsidR="004C19B9" w:rsidRPr="004C19B9" w:rsidRDefault="004C19B9" w:rsidP="004C19B9">
      <w:pPr>
        <w:spacing w:line="596" w:lineRule="exact"/>
        <w:ind w:rightChars="-60" w:right="-138" w:firstLineChars="200" w:firstLine="680"/>
        <w:rPr>
          <w:rFonts w:ascii="Calibri" w:eastAsia="楷体_GB2312" w:hAnsi="Calibri" w:cs="Times New Roman"/>
          <w:color w:val="000000"/>
          <w:sz w:val="32"/>
          <w:szCs w:val="32"/>
        </w:rPr>
      </w:pPr>
      <w:r w:rsidRPr="004C19B9">
        <w:rPr>
          <w:rFonts w:ascii="Calibri" w:eastAsia="楷体_GB2312" w:hAnsi="Calibri" w:cs="Times New Roman" w:hint="eastAsia"/>
          <w:color w:val="000000"/>
          <w:sz w:val="32"/>
          <w:szCs w:val="32"/>
        </w:rPr>
        <w:t>（三）报送要求</w:t>
      </w:r>
    </w:p>
    <w:p w:rsidR="004C19B9" w:rsidRPr="004C19B9" w:rsidRDefault="004C19B9" w:rsidP="004C19B9">
      <w:pPr>
        <w:spacing w:line="596" w:lineRule="exact"/>
        <w:ind w:rightChars="-60" w:right="-138" w:firstLineChars="200" w:firstLine="683"/>
        <w:rPr>
          <w:rFonts w:ascii="Calibri" w:eastAsia="仿宋_GB2312" w:hAnsi="Calibri" w:cs="Times New Roman"/>
          <w:color w:val="000000"/>
          <w:sz w:val="32"/>
          <w:szCs w:val="32"/>
        </w:rPr>
      </w:pPr>
      <w:r w:rsidRPr="004C19B9">
        <w:rPr>
          <w:rFonts w:ascii="Calibri" w:eastAsia="仿宋_GB2312" w:hAnsi="Calibri" w:cs="Times New Roman" w:hint="eastAsia"/>
          <w:b/>
          <w:bCs/>
          <w:color w:val="000000"/>
          <w:sz w:val="32"/>
          <w:szCs w:val="32"/>
        </w:rPr>
        <w:t>1</w:t>
      </w:r>
      <w:r w:rsidRPr="004C19B9">
        <w:rPr>
          <w:rFonts w:ascii="Calibri" w:eastAsia="仿宋_GB2312" w:hAnsi="Calibri" w:cs="Times New Roman" w:hint="eastAsia"/>
          <w:b/>
          <w:bCs/>
          <w:color w:val="000000"/>
          <w:sz w:val="32"/>
          <w:szCs w:val="32"/>
        </w:rPr>
        <w:t>．报送数量：</w:t>
      </w:r>
      <w:r w:rsidRPr="004C19B9">
        <w:rPr>
          <w:rFonts w:ascii="Calibri" w:eastAsia="仿宋_GB2312" w:hAnsi="Calibri" w:cs="Times New Roman" w:hint="eastAsia"/>
          <w:color w:val="000000"/>
          <w:sz w:val="32"/>
          <w:szCs w:val="32"/>
        </w:rPr>
        <w:t>各设区市委组织部、平潭综合实验区党工委党群工作部、省委省直机关工委组织部、省委教育工委组织处、省国资委政治部报送作品数量不少于</w:t>
      </w:r>
      <w:r w:rsidRPr="004C19B9">
        <w:rPr>
          <w:rFonts w:ascii="Calibri" w:eastAsia="仿宋_GB2312" w:hAnsi="Calibri" w:cs="Times New Roman" w:hint="eastAsia"/>
          <w:color w:val="000000"/>
          <w:sz w:val="32"/>
          <w:szCs w:val="32"/>
        </w:rPr>
        <w:t>3</w:t>
      </w:r>
      <w:r w:rsidRPr="004C19B9">
        <w:rPr>
          <w:rFonts w:ascii="Calibri" w:eastAsia="仿宋_GB2312" w:hAnsi="Calibri" w:cs="Times New Roman" w:hint="eastAsia"/>
          <w:color w:val="000000"/>
          <w:sz w:val="32"/>
          <w:szCs w:val="32"/>
        </w:rPr>
        <w:t>部，各县（市、区）委组织部报送作品数量不少于</w:t>
      </w:r>
      <w:r w:rsidRPr="004C19B9">
        <w:rPr>
          <w:rFonts w:ascii="Calibri" w:eastAsia="仿宋_GB2312" w:hAnsi="Calibri" w:cs="Times New Roman" w:hint="eastAsia"/>
          <w:color w:val="000000"/>
          <w:sz w:val="32"/>
          <w:szCs w:val="32"/>
        </w:rPr>
        <w:t>1</w:t>
      </w:r>
      <w:r w:rsidRPr="004C19B9">
        <w:rPr>
          <w:rFonts w:ascii="Calibri" w:eastAsia="仿宋_GB2312" w:hAnsi="Calibri" w:cs="Times New Roman" w:hint="eastAsia"/>
          <w:color w:val="000000"/>
          <w:sz w:val="32"/>
          <w:szCs w:val="32"/>
        </w:rPr>
        <w:t>部。县（市、区）委组织部报送的作品由设区市委组织部、平潭综合实验区党工委党群工作部审核、遴选、汇总后统一报送省委组织部党员电教中心。</w:t>
      </w:r>
    </w:p>
    <w:p w:rsidR="004C19B9" w:rsidRPr="004C19B9" w:rsidRDefault="004C19B9" w:rsidP="004C19B9">
      <w:pPr>
        <w:spacing w:line="596" w:lineRule="exact"/>
        <w:ind w:rightChars="-60" w:right="-138" w:firstLineChars="196" w:firstLine="669"/>
        <w:rPr>
          <w:rFonts w:ascii="Calibri" w:eastAsia="仿宋_GB2312" w:hAnsi="Calibri" w:cs="Times New Roman"/>
          <w:color w:val="000000"/>
          <w:sz w:val="32"/>
          <w:szCs w:val="32"/>
        </w:rPr>
      </w:pPr>
      <w:r w:rsidRPr="004C19B9">
        <w:rPr>
          <w:rFonts w:ascii="Calibri" w:eastAsia="仿宋_GB2312" w:hAnsi="Calibri" w:cs="Times New Roman" w:hint="eastAsia"/>
          <w:b/>
          <w:bCs/>
          <w:color w:val="000000"/>
          <w:sz w:val="32"/>
          <w:szCs w:val="32"/>
        </w:rPr>
        <w:t>2</w:t>
      </w:r>
      <w:r w:rsidRPr="004C19B9">
        <w:rPr>
          <w:rFonts w:ascii="Calibri" w:eastAsia="仿宋_GB2312" w:hAnsi="Calibri" w:cs="Times New Roman" w:hint="eastAsia"/>
          <w:b/>
          <w:bCs/>
          <w:color w:val="000000"/>
          <w:sz w:val="32"/>
          <w:szCs w:val="32"/>
        </w:rPr>
        <w:t>．报送范围：</w:t>
      </w:r>
      <w:r w:rsidRPr="004C19B9">
        <w:rPr>
          <w:rFonts w:ascii="Calibri" w:eastAsia="仿宋_GB2312" w:hAnsi="Calibri" w:cs="Times New Roman" w:hint="eastAsia"/>
          <w:color w:val="000000"/>
          <w:sz w:val="32"/>
          <w:szCs w:val="32"/>
        </w:rPr>
        <w:t>各地报送的作品应是</w:t>
      </w:r>
      <w:r w:rsidRPr="004C19B9">
        <w:rPr>
          <w:rFonts w:ascii="Calibri" w:eastAsia="仿宋_GB2312" w:hAnsi="Calibri" w:cs="Times New Roman" w:hint="eastAsia"/>
          <w:color w:val="000000"/>
          <w:sz w:val="32"/>
          <w:szCs w:val="32"/>
        </w:rPr>
        <w:t>2017</w:t>
      </w:r>
      <w:r w:rsidRPr="004C19B9">
        <w:rPr>
          <w:rFonts w:ascii="Calibri" w:eastAsia="仿宋_GB2312" w:hAnsi="Calibri" w:cs="Times New Roman" w:hint="eastAsia"/>
          <w:color w:val="000000"/>
          <w:sz w:val="32"/>
          <w:szCs w:val="32"/>
        </w:rPr>
        <w:t>年以来，由</w:t>
      </w:r>
      <w:r w:rsidRPr="004C19B9">
        <w:rPr>
          <w:rFonts w:ascii="楷体_GB2312" w:eastAsia="楷体_GB2312" w:hAnsi="楷体_GB2312" w:cs="楷体_GB2312" w:hint="eastAsia"/>
          <w:color w:val="000000"/>
          <w:sz w:val="32"/>
          <w:szCs w:val="32"/>
        </w:rPr>
        <w:t>各地党委组织部单独制作或以党委组织部为主创作的作品</w:t>
      </w:r>
      <w:r w:rsidRPr="004C19B9">
        <w:rPr>
          <w:rFonts w:ascii="Calibri" w:eastAsia="仿宋_GB2312" w:hAnsi="Calibri" w:cs="Times New Roman" w:hint="eastAsia"/>
          <w:color w:val="000000"/>
          <w:sz w:val="32"/>
          <w:szCs w:val="32"/>
        </w:rPr>
        <w:t>。作品注重思想性、艺术性、观赏性相结合，一般性的工作总结片、汇报片、讲座、宣传片不纳入征集作品范围。</w:t>
      </w:r>
    </w:p>
    <w:p w:rsidR="004C19B9" w:rsidRPr="004C19B9" w:rsidRDefault="004C19B9" w:rsidP="004C19B9">
      <w:pPr>
        <w:spacing w:line="596" w:lineRule="exact"/>
        <w:ind w:rightChars="-60" w:right="-138" w:firstLineChars="200" w:firstLine="683"/>
        <w:rPr>
          <w:rFonts w:ascii="Calibri" w:eastAsia="仿宋_GB2312" w:hAnsi="Calibri" w:cs="Times New Roman"/>
          <w:color w:val="000000"/>
          <w:sz w:val="32"/>
          <w:szCs w:val="32"/>
        </w:rPr>
      </w:pPr>
      <w:r w:rsidRPr="004C19B9">
        <w:rPr>
          <w:rFonts w:ascii="Calibri" w:eastAsia="仿宋_GB2312" w:hAnsi="Calibri" w:cs="Times New Roman" w:hint="eastAsia"/>
          <w:b/>
          <w:color w:val="000000"/>
          <w:sz w:val="32"/>
          <w:szCs w:val="32"/>
        </w:rPr>
        <w:t>3</w:t>
      </w:r>
      <w:r w:rsidRPr="004C19B9">
        <w:rPr>
          <w:rFonts w:ascii="Calibri" w:eastAsia="仿宋_GB2312" w:hAnsi="Calibri" w:cs="Times New Roman" w:hint="eastAsia"/>
          <w:b/>
          <w:bCs/>
          <w:color w:val="000000"/>
          <w:sz w:val="32"/>
          <w:szCs w:val="32"/>
        </w:rPr>
        <w:t>．</w:t>
      </w:r>
      <w:r w:rsidRPr="004C19B9">
        <w:rPr>
          <w:rFonts w:ascii="Calibri" w:eastAsia="仿宋_GB2312" w:hAnsi="Calibri" w:cs="Times New Roman" w:hint="eastAsia"/>
          <w:b/>
          <w:color w:val="000000"/>
          <w:sz w:val="32"/>
          <w:szCs w:val="32"/>
        </w:rPr>
        <w:t>时长要求：</w:t>
      </w:r>
      <w:r w:rsidRPr="004C19B9">
        <w:rPr>
          <w:rFonts w:ascii="Calibri" w:eastAsia="仿宋_GB2312" w:hAnsi="Calibri" w:cs="Times New Roman" w:hint="eastAsia"/>
          <w:color w:val="000000"/>
          <w:sz w:val="32"/>
          <w:szCs w:val="32"/>
        </w:rPr>
        <w:t>典型事迹片、培训片每集时长一般不超过</w:t>
      </w:r>
      <w:r w:rsidRPr="004C19B9">
        <w:rPr>
          <w:rFonts w:ascii="Calibri" w:eastAsia="仿宋_GB2312" w:hAnsi="Calibri" w:cs="Times New Roman" w:hint="eastAsia"/>
          <w:color w:val="000000"/>
          <w:sz w:val="32"/>
          <w:szCs w:val="32"/>
        </w:rPr>
        <w:t>15</w:t>
      </w:r>
      <w:r w:rsidRPr="004C19B9">
        <w:rPr>
          <w:rFonts w:ascii="Calibri" w:eastAsia="仿宋_GB2312" w:hAnsi="Calibri" w:cs="Times New Roman" w:hint="eastAsia"/>
          <w:color w:val="000000"/>
          <w:sz w:val="32"/>
          <w:szCs w:val="32"/>
        </w:rPr>
        <w:t>分钟，微视频每集时长一般不超过</w:t>
      </w:r>
      <w:r w:rsidRPr="004C19B9">
        <w:rPr>
          <w:rFonts w:ascii="Calibri" w:eastAsia="仿宋_GB2312" w:hAnsi="Calibri" w:cs="Times New Roman" w:hint="eastAsia"/>
          <w:color w:val="000000"/>
          <w:sz w:val="32"/>
          <w:szCs w:val="32"/>
        </w:rPr>
        <w:t>5</w:t>
      </w:r>
      <w:r w:rsidRPr="004C19B9">
        <w:rPr>
          <w:rFonts w:ascii="Calibri" w:eastAsia="仿宋_GB2312" w:hAnsi="Calibri" w:cs="Times New Roman" w:hint="eastAsia"/>
          <w:color w:val="000000"/>
          <w:sz w:val="32"/>
          <w:szCs w:val="32"/>
        </w:rPr>
        <w:t>分钟，</w:t>
      </w:r>
      <w:proofErr w:type="gramStart"/>
      <w:r w:rsidRPr="004C19B9">
        <w:rPr>
          <w:rFonts w:ascii="Calibri" w:eastAsia="仿宋_GB2312" w:hAnsi="Calibri" w:cs="Times New Roman" w:hint="eastAsia"/>
          <w:color w:val="000000"/>
          <w:sz w:val="32"/>
          <w:szCs w:val="32"/>
        </w:rPr>
        <w:t>微电影</w:t>
      </w:r>
      <w:proofErr w:type="gramEnd"/>
      <w:r w:rsidRPr="004C19B9">
        <w:rPr>
          <w:rFonts w:ascii="Calibri" w:eastAsia="仿宋_GB2312" w:hAnsi="Calibri" w:cs="Times New Roman" w:hint="eastAsia"/>
          <w:color w:val="000000"/>
          <w:sz w:val="32"/>
          <w:szCs w:val="32"/>
        </w:rPr>
        <w:t>一般不超过</w:t>
      </w:r>
      <w:r w:rsidRPr="004C19B9">
        <w:rPr>
          <w:rFonts w:ascii="Calibri" w:eastAsia="仿宋_GB2312" w:hAnsi="Calibri" w:cs="Times New Roman" w:hint="eastAsia"/>
          <w:color w:val="000000"/>
          <w:sz w:val="32"/>
          <w:szCs w:val="32"/>
        </w:rPr>
        <w:t>20</w:t>
      </w:r>
      <w:r w:rsidRPr="004C19B9">
        <w:rPr>
          <w:rFonts w:ascii="Calibri" w:eastAsia="仿宋_GB2312" w:hAnsi="Calibri" w:cs="Times New Roman" w:hint="eastAsia"/>
          <w:color w:val="000000"/>
          <w:sz w:val="32"/>
          <w:szCs w:val="32"/>
        </w:rPr>
        <w:t>分钟，纪录片、文艺片参照影视行业标准。新媒体类作</w:t>
      </w:r>
      <w:r w:rsidRPr="004C19B9">
        <w:rPr>
          <w:rFonts w:ascii="Calibri" w:eastAsia="仿宋_GB2312" w:hAnsi="Calibri" w:cs="Times New Roman" w:hint="eastAsia"/>
          <w:color w:val="000000"/>
          <w:sz w:val="32"/>
          <w:szCs w:val="32"/>
        </w:rPr>
        <w:lastRenderedPageBreak/>
        <w:t>品，</w:t>
      </w:r>
      <w:r w:rsidRPr="004C19B9">
        <w:rPr>
          <w:rFonts w:ascii="Calibri" w:eastAsia="仿宋_GB2312" w:hAnsi="Calibri" w:cs="Times New Roman" w:hint="eastAsia"/>
          <w:color w:val="000000"/>
          <w:sz w:val="32"/>
          <w:szCs w:val="32"/>
        </w:rPr>
        <w:t>H5</w:t>
      </w:r>
      <w:r w:rsidRPr="004C19B9">
        <w:rPr>
          <w:rFonts w:ascii="Calibri" w:eastAsia="仿宋_GB2312" w:hAnsi="Calibri" w:cs="Times New Roman" w:hint="eastAsia"/>
          <w:color w:val="000000"/>
          <w:sz w:val="32"/>
          <w:szCs w:val="32"/>
        </w:rPr>
        <w:t>课件一般不超过</w:t>
      </w:r>
      <w:r w:rsidRPr="004C19B9">
        <w:rPr>
          <w:rFonts w:ascii="Calibri" w:eastAsia="仿宋_GB2312" w:hAnsi="Calibri" w:cs="Times New Roman" w:hint="eastAsia"/>
          <w:color w:val="000000"/>
          <w:sz w:val="32"/>
          <w:szCs w:val="32"/>
        </w:rPr>
        <w:t>10</w:t>
      </w:r>
      <w:r w:rsidRPr="004C19B9">
        <w:rPr>
          <w:rFonts w:ascii="Calibri" w:eastAsia="仿宋_GB2312" w:hAnsi="Calibri" w:cs="Times New Roman" w:hint="eastAsia"/>
          <w:color w:val="000000"/>
          <w:sz w:val="32"/>
          <w:szCs w:val="32"/>
        </w:rPr>
        <w:t>页（自动播放时间不超过</w:t>
      </w:r>
      <w:r w:rsidRPr="004C19B9">
        <w:rPr>
          <w:rFonts w:ascii="Calibri" w:eastAsia="仿宋_GB2312" w:hAnsi="Calibri" w:cs="Times New Roman" w:hint="eastAsia"/>
          <w:color w:val="000000"/>
          <w:sz w:val="32"/>
          <w:szCs w:val="32"/>
        </w:rPr>
        <w:t>3</w:t>
      </w:r>
      <w:r w:rsidRPr="004C19B9">
        <w:rPr>
          <w:rFonts w:ascii="Calibri" w:eastAsia="仿宋_GB2312" w:hAnsi="Calibri" w:cs="Times New Roman" w:hint="eastAsia"/>
          <w:color w:val="000000"/>
          <w:sz w:val="32"/>
          <w:szCs w:val="32"/>
        </w:rPr>
        <w:t>分钟），</w:t>
      </w:r>
      <w:r w:rsidRPr="004C19B9">
        <w:rPr>
          <w:rFonts w:ascii="Calibri" w:eastAsia="仿宋_GB2312" w:hAnsi="Calibri" w:cs="Times New Roman" w:hint="eastAsia"/>
          <w:color w:val="000000"/>
          <w:sz w:val="32"/>
          <w:szCs w:val="32"/>
        </w:rPr>
        <w:t>PPT</w:t>
      </w:r>
      <w:r w:rsidRPr="004C19B9">
        <w:rPr>
          <w:rFonts w:ascii="Calibri" w:eastAsia="仿宋_GB2312" w:hAnsi="Calibri" w:cs="Times New Roman" w:hint="eastAsia"/>
          <w:color w:val="000000"/>
          <w:sz w:val="32"/>
          <w:szCs w:val="32"/>
        </w:rPr>
        <w:t>一般不超过</w:t>
      </w:r>
      <w:r w:rsidRPr="004C19B9">
        <w:rPr>
          <w:rFonts w:ascii="Calibri" w:eastAsia="仿宋_GB2312" w:hAnsi="Calibri" w:cs="Times New Roman" w:hint="eastAsia"/>
          <w:color w:val="000000"/>
          <w:sz w:val="32"/>
          <w:szCs w:val="32"/>
        </w:rPr>
        <w:t>40</w:t>
      </w:r>
      <w:r w:rsidRPr="004C19B9">
        <w:rPr>
          <w:rFonts w:ascii="Calibri" w:eastAsia="仿宋_GB2312" w:hAnsi="Calibri" w:cs="Times New Roman" w:hint="eastAsia"/>
          <w:color w:val="000000"/>
          <w:sz w:val="32"/>
          <w:szCs w:val="32"/>
        </w:rPr>
        <w:t>页（自动播放时间不超过</w:t>
      </w:r>
      <w:r w:rsidRPr="004C19B9">
        <w:rPr>
          <w:rFonts w:ascii="Calibri" w:eastAsia="仿宋_GB2312" w:hAnsi="Calibri" w:cs="Times New Roman" w:hint="eastAsia"/>
          <w:color w:val="000000"/>
          <w:sz w:val="32"/>
          <w:szCs w:val="32"/>
        </w:rPr>
        <w:t>10</w:t>
      </w:r>
      <w:r w:rsidRPr="004C19B9">
        <w:rPr>
          <w:rFonts w:ascii="Calibri" w:eastAsia="仿宋_GB2312" w:hAnsi="Calibri" w:cs="Times New Roman" w:hint="eastAsia"/>
          <w:color w:val="000000"/>
          <w:sz w:val="32"/>
          <w:szCs w:val="32"/>
        </w:rPr>
        <w:t>分钟）。</w:t>
      </w:r>
    </w:p>
    <w:p w:rsidR="004C19B9" w:rsidRPr="004C19B9" w:rsidRDefault="004C19B9" w:rsidP="004C19B9">
      <w:pPr>
        <w:spacing w:line="596" w:lineRule="exact"/>
        <w:ind w:rightChars="-60" w:right="-138" w:firstLineChars="200" w:firstLine="683"/>
        <w:rPr>
          <w:rFonts w:ascii="Calibri" w:eastAsia="仿宋_GB2312" w:hAnsi="Calibri" w:cs="Times New Roman"/>
          <w:color w:val="000000"/>
          <w:sz w:val="32"/>
          <w:szCs w:val="32"/>
        </w:rPr>
      </w:pPr>
      <w:r w:rsidRPr="004C19B9">
        <w:rPr>
          <w:rFonts w:ascii="Calibri" w:eastAsia="仿宋_GB2312" w:hAnsi="Calibri" w:cs="Times New Roman" w:hint="eastAsia"/>
          <w:b/>
          <w:color w:val="000000"/>
          <w:sz w:val="32"/>
          <w:szCs w:val="32"/>
        </w:rPr>
        <w:t>4</w:t>
      </w:r>
      <w:r w:rsidRPr="004C19B9">
        <w:rPr>
          <w:rFonts w:ascii="Calibri" w:eastAsia="仿宋_GB2312" w:hAnsi="Calibri" w:cs="Times New Roman" w:hint="eastAsia"/>
          <w:b/>
          <w:bCs/>
          <w:color w:val="000000"/>
          <w:sz w:val="32"/>
          <w:szCs w:val="32"/>
        </w:rPr>
        <w:t>．</w:t>
      </w:r>
      <w:r w:rsidRPr="004C19B9">
        <w:rPr>
          <w:rFonts w:ascii="Calibri" w:eastAsia="仿宋_GB2312" w:hAnsi="Calibri" w:cs="Times New Roman" w:hint="eastAsia"/>
          <w:b/>
          <w:color w:val="000000"/>
          <w:sz w:val="32"/>
          <w:szCs w:val="32"/>
        </w:rPr>
        <w:t>报送时间：</w:t>
      </w:r>
      <w:r w:rsidRPr="004C19B9">
        <w:rPr>
          <w:rFonts w:ascii="Calibri" w:eastAsia="仿宋_GB2312" w:hAnsi="Calibri" w:cs="Times New Roman" w:hint="eastAsia"/>
          <w:color w:val="000000"/>
          <w:sz w:val="32"/>
          <w:szCs w:val="32"/>
        </w:rPr>
        <w:t>请各单位于</w:t>
      </w:r>
      <w:r w:rsidRPr="004C19B9">
        <w:rPr>
          <w:rFonts w:ascii="Calibri" w:eastAsia="仿宋_GB2312" w:hAnsi="Calibri" w:cs="Times New Roman" w:hint="eastAsia"/>
          <w:color w:val="000000"/>
          <w:sz w:val="32"/>
          <w:szCs w:val="32"/>
        </w:rPr>
        <w:t>2018</w:t>
      </w:r>
      <w:r w:rsidRPr="004C19B9">
        <w:rPr>
          <w:rFonts w:ascii="Calibri" w:eastAsia="仿宋_GB2312" w:hAnsi="Calibri" w:cs="Times New Roman" w:hint="eastAsia"/>
          <w:color w:val="000000"/>
          <w:sz w:val="32"/>
          <w:szCs w:val="32"/>
        </w:rPr>
        <w:t>年</w:t>
      </w:r>
      <w:r w:rsidRPr="004C19B9">
        <w:rPr>
          <w:rFonts w:ascii="Calibri" w:eastAsia="仿宋_GB2312" w:hAnsi="Calibri" w:cs="Times New Roman" w:hint="eastAsia"/>
          <w:color w:val="000000"/>
          <w:sz w:val="32"/>
          <w:szCs w:val="32"/>
        </w:rPr>
        <w:t>10</w:t>
      </w:r>
      <w:r w:rsidRPr="004C19B9">
        <w:rPr>
          <w:rFonts w:ascii="Calibri" w:eastAsia="仿宋_GB2312" w:hAnsi="Calibri" w:cs="Times New Roman" w:hint="eastAsia"/>
          <w:color w:val="000000"/>
          <w:sz w:val="32"/>
          <w:szCs w:val="32"/>
        </w:rPr>
        <w:t>月</w:t>
      </w:r>
      <w:r w:rsidRPr="004C19B9">
        <w:rPr>
          <w:rFonts w:ascii="Calibri" w:eastAsia="仿宋_GB2312" w:hAnsi="Calibri" w:cs="Times New Roman" w:hint="eastAsia"/>
          <w:color w:val="000000"/>
          <w:sz w:val="32"/>
          <w:szCs w:val="32"/>
        </w:rPr>
        <w:t>31</w:t>
      </w:r>
      <w:r w:rsidRPr="004C19B9">
        <w:rPr>
          <w:rFonts w:ascii="Calibri" w:eastAsia="仿宋_GB2312" w:hAnsi="Calibri" w:cs="Times New Roman" w:hint="eastAsia"/>
          <w:color w:val="000000"/>
          <w:sz w:val="32"/>
          <w:szCs w:val="32"/>
        </w:rPr>
        <w:t>日前，将参评作品、报名表、解说词各</w:t>
      </w:r>
      <w:r w:rsidRPr="004C19B9">
        <w:rPr>
          <w:rFonts w:ascii="Calibri" w:eastAsia="仿宋_GB2312" w:hAnsi="Calibri" w:cs="Times New Roman" w:hint="eastAsia"/>
          <w:color w:val="000000"/>
          <w:sz w:val="32"/>
          <w:szCs w:val="32"/>
        </w:rPr>
        <w:t>1</w:t>
      </w:r>
      <w:r w:rsidRPr="004C19B9">
        <w:rPr>
          <w:rFonts w:ascii="Calibri" w:eastAsia="仿宋_GB2312" w:hAnsi="Calibri" w:cs="Times New Roman" w:hint="eastAsia"/>
          <w:color w:val="000000"/>
          <w:sz w:val="32"/>
          <w:szCs w:val="32"/>
        </w:rPr>
        <w:t>份报送至省委组织部党员电教中心（详见附件）。联系人：李小红，</w:t>
      </w:r>
      <w:r w:rsidRPr="004C19B9">
        <w:rPr>
          <w:rFonts w:ascii="Calibri" w:eastAsia="仿宋_GB2312" w:hAnsi="Calibri" w:cs="Times New Roman" w:hint="eastAsia"/>
          <w:color w:val="000000"/>
          <w:sz w:val="32"/>
          <w:szCs w:val="32"/>
        </w:rPr>
        <w:t>0591-88019212</w:t>
      </w:r>
      <w:r w:rsidRPr="004C19B9">
        <w:rPr>
          <w:rFonts w:ascii="Calibri" w:eastAsia="仿宋_GB2312" w:hAnsi="Calibri" w:cs="Times New Roman" w:hint="eastAsia"/>
          <w:color w:val="000000"/>
          <w:sz w:val="32"/>
          <w:szCs w:val="32"/>
        </w:rPr>
        <w:t>，电子邮箱</w:t>
      </w:r>
      <w:r w:rsidRPr="004C19B9">
        <w:rPr>
          <w:rFonts w:ascii="Calibri" w:eastAsia="仿宋_GB2312" w:hAnsi="Calibri" w:cs="Times New Roman" w:hint="eastAsia"/>
          <w:color w:val="000000"/>
          <w:sz w:val="32"/>
          <w:szCs w:val="32"/>
        </w:rPr>
        <w:t>fjdjzx</w:t>
      </w:r>
      <w:r w:rsidRPr="004C19B9">
        <w:rPr>
          <w:rFonts w:ascii="Calibri" w:eastAsia="宋体" w:hAnsi="Calibri" w:cs="Times New Roman" w:hint="eastAsia"/>
          <w:color w:val="000000"/>
          <w:sz w:val="32"/>
          <w:szCs w:val="32"/>
        </w:rPr>
        <w:t>@</w:t>
      </w:r>
      <w:r w:rsidRPr="004C19B9">
        <w:rPr>
          <w:rFonts w:ascii="Calibri" w:eastAsia="仿宋_GB2312" w:hAnsi="Calibri" w:cs="Times New Roman" w:hint="eastAsia"/>
          <w:color w:val="000000"/>
          <w:sz w:val="32"/>
          <w:szCs w:val="32"/>
        </w:rPr>
        <w:t>126.com</w:t>
      </w:r>
      <w:r w:rsidRPr="004C19B9">
        <w:rPr>
          <w:rFonts w:ascii="Calibri" w:eastAsia="仿宋_GB2312" w:hAnsi="Calibri" w:cs="Times New Roman" w:hint="eastAsia"/>
          <w:color w:val="000000"/>
          <w:sz w:val="32"/>
          <w:szCs w:val="32"/>
        </w:rPr>
        <w:t>。</w:t>
      </w:r>
    </w:p>
    <w:p w:rsidR="004C19B9" w:rsidRPr="004C19B9" w:rsidRDefault="004C19B9" w:rsidP="004C19B9">
      <w:pPr>
        <w:spacing w:line="596" w:lineRule="exact"/>
        <w:ind w:rightChars="-60" w:right="-138" w:firstLineChars="200" w:firstLine="680"/>
        <w:rPr>
          <w:rFonts w:ascii="Calibri" w:eastAsia="黑体" w:hAnsi="Calibri" w:cs="Times New Roman"/>
          <w:color w:val="000000"/>
          <w:sz w:val="32"/>
          <w:szCs w:val="32"/>
        </w:rPr>
      </w:pPr>
      <w:r w:rsidRPr="004C19B9">
        <w:rPr>
          <w:rFonts w:ascii="Calibri" w:eastAsia="黑体" w:hAnsi="Calibri" w:cs="Times New Roman" w:hint="eastAsia"/>
          <w:color w:val="000000"/>
          <w:sz w:val="32"/>
          <w:szCs w:val="32"/>
        </w:rPr>
        <w:t>三、观摩评选和交流展播</w:t>
      </w:r>
    </w:p>
    <w:p w:rsidR="004C19B9" w:rsidRPr="004C19B9" w:rsidRDefault="004C19B9" w:rsidP="004C19B9">
      <w:pPr>
        <w:spacing w:line="596" w:lineRule="exact"/>
        <w:ind w:rightChars="-60" w:right="-138" w:firstLineChars="200" w:firstLine="680"/>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t>本届观摩交流活动，先由</w:t>
      </w:r>
      <w:proofErr w:type="gramStart"/>
      <w:r w:rsidRPr="004C19B9">
        <w:rPr>
          <w:rFonts w:ascii="Calibri" w:eastAsia="仿宋_GB2312" w:hAnsi="Calibri" w:cs="Times New Roman" w:hint="eastAsia"/>
          <w:color w:val="000000"/>
          <w:sz w:val="32"/>
          <w:szCs w:val="32"/>
        </w:rPr>
        <w:t>省党员</w:t>
      </w:r>
      <w:proofErr w:type="gramEnd"/>
      <w:r w:rsidRPr="004C19B9">
        <w:rPr>
          <w:rFonts w:ascii="Calibri" w:eastAsia="仿宋_GB2312" w:hAnsi="Calibri" w:cs="Times New Roman" w:hint="eastAsia"/>
          <w:color w:val="000000"/>
          <w:sz w:val="32"/>
          <w:szCs w:val="32"/>
        </w:rPr>
        <w:t>电教中心从各地报送的电视片（课件）中筛选出入围作品；然后在党员</w:t>
      </w:r>
      <w:r w:rsidRPr="004C19B9">
        <w:rPr>
          <w:rFonts w:ascii="Calibri" w:eastAsia="仿宋_GB2312" w:hAnsi="Calibri" w:cs="Times New Roman" w:hint="eastAsia"/>
          <w:color w:val="000000"/>
          <w:sz w:val="32"/>
          <w:szCs w:val="32"/>
        </w:rPr>
        <w:t>e</w:t>
      </w:r>
      <w:r w:rsidRPr="004C19B9">
        <w:rPr>
          <w:rFonts w:ascii="Calibri" w:eastAsia="仿宋_GB2312" w:hAnsi="Calibri" w:cs="Times New Roman" w:hint="eastAsia"/>
          <w:color w:val="000000"/>
          <w:sz w:val="32"/>
          <w:szCs w:val="32"/>
        </w:rPr>
        <w:t>家开展面向广大党员的“网上观摩”活动；再邀请党员教育和影视专家评审；最后综合专家观摩点评和网上观摩情况确定优秀作品。</w:t>
      </w:r>
    </w:p>
    <w:p w:rsidR="004C19B9" w:rsidRPr="004C19B9" w:rsidRDefault="004C19B9" w:rsidP="004C19B9">
      <w:pPr>
        <w:spacing w:line="596" w:lineRule="exact"/>
        <w:ind w:rightChars="-60" w:right="-138" w:firstLineChars="200" w:firstLine="680"/>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t>在</w:t>
      </w:r>
      <w:proofErr w:type="gramStart"/>
      <w:r w:rsidRPr="004C19B9">
        <w:rPr>
          <w:rFonts w:ascii="Calibri" w:eastAsia="仿宋_GB2312" w:hAnsi="Calibri" w:cs="Times New Roman" w:hint="eastAsia"/>
          <w:color w:val="000000"/>
          <w:sz w:val="32"/>
          <w:szCs w:val="32"/>
        </w:rPr>
        <w:t>省级党员</w:t>
      </w:r>
      <w:proofErr w:type="gramEnd"/>
      <w:r w:rsidRPr="004C19B9">
        <w:rPr>
          <w:rFonts w:ascii="Calibri" w:eastAsia="仿宋_GB2312" w:hAnsi="Calibri" w:cs="Times New Roman" w:hint="eastAsia"/>
          <w:color w:val="000000"/>
          <w:sz w:val="32"/>
          <w:szCs w:val="32"/>
        </w:rPr>
        <w:t>远程教育教学平台和党员</w:t>
      </w:r>
      <w:r w:rsidRPr="004C19B9">
        <w:rPr>
          <w:rFonts w:ascii="Calibri" w:eastAsia="仿宋_GB2312" w:hAnsi="Calibri" w:cs="Times New Roman" w:hint="eastAsia"/>
          <w:color w:val="000000"/>
          <w:sz w:val="32"/>
          <w:szCs w:val="32"/>
        </w:rPr>
        <w:t>e</w:t>
      </w:r>
      <w:r w:rsidRPr="004C19B9">
        <w:rPr>
          <w:rFonts w:ascii="Calibri" w:eastAsia="仿宋_GB2312" w:hAnsi="Calibri" w:cs="Times New Roman" w:hint="eastAsia"/>
          <w:color w:val="000000"/>
          <w:sz w:val="32"/>
          <w:szCs w:val="32"/>
        </w:rPr>
        <w:t>家、省电视台综合频道“时代先锋”栏目开设活动专区，集中展播优秀作品；向各地党员教育电视栏目、党员教育网站推荐播出优秀作品；精选部分优秀作品编辑制作《第十五届全省党员教育电视片观摩交流活动优秀作品集萃》，</w:t>
      </w:r>
      <w:proofErr w:type="gramStart"/>
      <w:r w:rsidRPr="004C19B9">
        <w:rPr>
          <w:rFonts w:ascii="Calibri" w:eastAsia="仿宋_GB2312" w:hAnsi="Calibri" w:cs="Times New Roman" w:hint="eastAsia"/>
          <w:color w:val="000000"/>
          <w:sz w:val="32"/>
          <w:szCs w:val="32"/>
        </w:rPr>
        <w:t>供基层</w:t>
      </w:r>
      <w:proofErr w:type="gramEnd"/>
      <w:r w:rsidRPr="004C19B9">
        <w:rPr>
          <w:rFonts w:ascii="Calibri" w:eastAsia="仿宋_GB2312" w:hAnsi="Calibri" w:cs="Times New Roman" w:hint="eastAsia"/>
          <w:color w:val="000000"/>
          <w:sz w:val="32"/>
          <w:szCs w:val="32"/>
        </w:rPr>
        <w:t>党组织和广大党员观看学习。同时精选部分优秀作品参加全国党员教育电视片观摩交流活动。</w:t>
      </w:r>
    </w:p>
    <w:p w:rsidR="004C19B9" w:rsidRPr="004C19B9" w:rsidRDefault="004C19B9" w:rsidP="004C19B9">
      <w:pPr>
        <w:spacing w:line="596" w:lineRule="exact"/>
        <w:ind w:rightChars="-60" w:right="-138" w:firstLine="645"/>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t>各单位要围绕观摩交流活动主题和征集作品要求，认真做好作品制作、遴选、报送工作，严把政治关、质量关，以观摩交流活动为契机，打造精品，锻炼队伍，推动党员教育传统优势与信息技术高度融合，进一步提升党员教育工作水平。</w:t>
      </w:r>
    </w:p>
    <w:p w:rsidR="004C19B9" w:rsidRPr="004C19B9" w:rsidRDefault="004C19B9" w:rsidP="004C19B9">
      <w:pPr>
        <w:spacing w:line="596" w:lineRule="exact"/>
        <w:ind w:rightChars="-60" w:right="-138"/>
        <w:rPr>
          <w:rFonts w:ascii="Calibri" w:eastAsia="仿宋_GB2312" w:hAnsi="Calibri" w:cs="Times New Roman"/>
          <w:color w:val="000000"/>
          <w:sz w:val="32"/>
          <w:szCs w:val="32"/>
        </w:rPr>
      </w:pPr>
    </w:p>
    <w:p w:rsidR="004C19B9" w:rsidRPr="004C19B9" w:rsidRDefault="004C19B9" w:rsidP="004C19B9">
      <w:pPr>
        <w:spacing w:line="596" w:lineRule="exact"/>
        <w:ind w:rightChars="-60" w:right="-138" w:firstLineChars="200" w:firstLine="680"/>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t>附件：</w:t>
      </w:r>
      <w:r w:rsidRPr="004C19B9">
        <w:rPr>
          <w:rFonts w:ascii="Calibri" w:eastAsia="仿宋_GB2312" w:hAnsi="Calibri" w:cs="Times New Roman" w:hint="eastAsia"/>
          <w:color w:val="000000"/>
          <w:sz w:val="32"/>
          <w:szCs w:val="32"/>
        </w:rPr>
        <w:t>1</w:t>
      </w:r>
      <w:r w:rsidRPr="004C19B9">
        <w:rPr>
          <w:rFonts w:ascii="Calibri" w:eastAsia="仿宋_GB2312" w:hAnsi="Calibri" w:cs="Times New Roman" w:hint="eastAsia"/>
          <w:bCs/>
          <w:color w:val="000000"/>
          <w:sz w:val="32"/>
          <w:szCs w:val="32"/>
        </w:rPr>
        <w:t>．</w:t>
      </w:r>
      <w:r w:rsidRPr="004C19B9">
        <w:rPr>
          <w:rFonts w:ascii="Calibri" w:eastAsia="仿宋_GB2312" w:hAnsi="Calibri" w:cs="Times New Roman" w:hint="eastAsia"/>
          <w:color w:val="000000"/>
          <w:spacing w:val="-8"/>
          <w:sz w:val="32"/>
          <w:szCs w:val="32"/>
        </w:rPr>
        <w:t>全省党员教育电视片观摩交流活动作品报送细则</w:t>
      </w:r>
    </w:p>
    <w:p w:rsidR="004C19B9" w:rsidRPr="004C19B9" w:rsidRDefault="004C19B9" w:rsidP="004C19B9">
      <w:pPr>
        <w:spacing w:line="596" w:lineRule="exact"/>
        <w:ind w:rightChars="-60" w:right="-138" w:firstLineChars="481" w:firstLine="1636"/>
        <w:rPr>
          <w:rFonts w:ascii="Calibri" w:eastAsia="仿宋_GB2312" w:hAnsi="Calibri" w:cs="Times New Roman"/>
          <w:color w:val="000000"/>
          <w:sz w:val="32"/>
          <w:szCs w:val="32"/>
        </w:rPr>
      </w:pPr>
      <w:r w:rsidRPr="004C19B9">
        <w:rPr>
          <w:rFonts w:ascii="Calibri" w:eastAsia="仿宋_GB2312" w:hAnsi="Calibri" w:cs="Times New Roman" w:hint="eastAsia"/>
          <w:color w:val="000000"/>
          <w:sz w:val="32"/>
          <w:szCs w:val="32"/>
        </w:rPr>
        <w:t>2</w:t>
      </w:r>
      <w:r w:rsidRPr="004C19B9">
        <w:rPr>
          <w:rFonts w:ascii="Calibri" w:eastAsia="仿宋_GB2312" w:hAnsi="Calibri" w:cs="Times New Roman" w:hint="eastAsia"/>
          <w:color w:val="000000"/>
          <w:spacing w:val="-8"/>
          <w:sz w:val="32"/>
          <w:szCs w:val="32"/>
        </w:rPr>
        <w:t>．全省党员教育电视片观摩交流活动作品报名表</w:t>
      </w:r>
    </w:p>
    <w:p w:rsidR="004C19B9" w:rsidRPr="004C19B9" w:rsidRDefault="004C19B9" w:rsidP="004C19B9">
      <w:pPr>
        <w:spacing w:line="596" w:lineRule="exact"/>
        <w:ind w:rightChars="-60" w:right="-138" w:firstLineChars="200" w:firstLine="680"/>
        <w:rPr>
          <w:rFonts w:ascii="Calibri" w:eastAsia="仿宋_GB2312" w:hAnsi="Calibri" w:cs="Times New Roman"/>
          <w:color w:val="000000"/>
          <w:sz w:val="32"/>
          <w:szCs w:val="32"/>
        </w:rPr>
      </w:pPr>
    </w:p>
    <w:p w:rsidR="004C19B9" w:rsidRPr="004C19B9" w:rsidRDefault="004C19B9" w:rsidP="004C19B9">
      <w:pPr>
        <w:widowControl/>
        <w:shd w:val="clear" w:color="auto" w:fill="FFFFFF"/>
        <w:spacing w:line="596" w:lineRule="exact"/>
        <w:ind w:rightChars="-60" w:right="-138" w:firstLineChars="200" w:firstLine="680"/>
        <w:rPr>
          <w:rFonts w:ascii="Times New Roman" w:eastAsia="仿宋_GB2312" w:hAnsi="Times New Roman" w:cs="仿宋_GB2312"/>
          <w:color w:val="000000"/>
          <w:kern w:val="0"/>
          <w:sz w:val="32"/>
          <w:szCs w:val="32"/>
          <w:shd w:val="clear" w:color="auto" w:fill="FFFFFF"/>
        </w:rPr>
      </w:pPr>
      <w:r w:rsidRPr="004C19B9">
        <w:rPr>
          <w:rFonts w:ascii="Times New Roman" w:eastAsia="仿宋_GB2312" w:hAnsi="Times New Roman" w:cs="Times New Roman" w:hint="eastAsia"/>
          <w:color w:val="000000"/>
          <w:kern w:val="0"/>
          <w:sz w:val="32"/>
          <w:szCs w:val="32"/>
        </w:rPr>
        <w:t xml:space="preserve">                    </w:t>
      </w:r>
    </w:p>
    <w:p w:rsidR="004C19B9" w:rsidRPr="004C19B9" w:rsidRDefault="004C19B9" w:rsidP="004C19B9">
      <w:pPr>
        <w:widowControl/>
        <w:shd w:val="clear" w:color="auto" w:fill="FFFFFF"/>
        <w:tabs>
          <w:tab w:val="left" w:pos="8259"/>
        </w:tabs>
        <w:spacing w:line="596" w:lineRule="exact"/>
        <w:ind w:rightChars="-60" w:right="-138" w:firstLineChars="200" w:firstLine="680"/>
        <w:rPr>
          <w:rFonts w:ascii="Times New Roman" w:eastAsia="仿宋_GB2312" w:hAnsi="Times New Roman" w:cs="仿宋_GB2312"/>
          <w:color w:val="000000"/>
          <w:kern w:val="0"/>
          <w:sz w:val="32"/>
          <w:szCs w:val="32"/>
          <w:shd w:val="clear" w:color="auto" w:fill="FFFFFF"/>
        </w:rPr>
      </w:pPr>
      <w:r w:rsidRPr="004C19B9">
        <w:rPr>
          <w:rFonts w:ascii="Times New Roman" w:eastAsia="仿宋_GB2312" w:hAnsi="Times New Roman" w:cs="仿宋_GB2312"/>
          <w:color w:val="000000"/>
          <w:kern w:val="0"/>
          <w:sz w:val="32"/>
          <w:szCs w:val="32"/>
          <w:shd w:val="clear" w:color="auto" w:fill="FFFFFF"/>
        </w:rPr>
        <w:t xml:space="preserve">                   </w:t>
      </w:r>
      <w:r w:rsidRPr="004C19B9">
        <w:rPr>
          <w:rFonts w:ascii="Times New Roman" w:eastAsia="楷体_GB2312" w:hAnsi="Times New Roman" w:cs="仿宋_GB2312" w:hint="eastAsia"/>
          <w:color w:val="000000"/>
          <w:kern w:val="0"/>
          <w:sz w:val="32"/>
          <w:szCs w:val="32"/>
          <w:shd w:val="clear" w:color="auto" w:fill="FFFFFF"/>
        </w:rPr>
        <w:t xml:space="preserve">  </w:t>
      </w:r>
      <w:r w:rsidRPr="004C19B9">
        <w:rPr>
          <w:rFonts w:ascii="Times New Roman" w:eastAsia="仿宋_GB2312" w:hAnsi="Times New Roman" w:cs="仿宋_GB2312" w:hint="eastAsia"/>
          <w:color w:val="000000"/>
          <w:kern w:val="0"/>
          <w:sz w:val="32"/>
          <w:szCs w:val="32"/>
          <w:shd w:val="clear" w:color="auto" w:fill="FFFFFF"/>
        </w:rPr>
        <w:t>中共福建省委组织部办公室</w:t>
      </w:r>
    </w:p>
    <w:p w:rsidR="004C19B9" w:rsidRPr="004C19B9" w:rsidRDefault="004C19B9" w:rsidP="004C19B9">
      <w:pPr>
        <w:widowControl/>
        <w:shd w:val="clear" w:color="auto" w:fill="FFFFFF"/>
        <w:spacing w:line="596" w:lineRule="exact"/>
        <w:ind w:rightChars="-60" w:right="-138" w:firstLineChars="200" w:firstLine="680"/>
        <w:rPr>
          <w:rFonts w:ascii="Times New Roman" w:eastAsia="仿宋_GB2312" w:hAnsi="Times New Roman" w:cs="Times New Roman"/>
          <w:color w:val="000000"/>
          <w:kern w:val="0"/>
          <w:sz w:val="32"/>
          <w:szCs w:val="32"/>
          <w:shd w:val="clear" w:color="auto" w:fill="FFFFFF"/>
        </w:rPr>
      </w:pPr>
      <w:r w:rsidRPr="004C19B9">
        <w:rPr>
          <w:rFonts w:ascii="Times New Roman" w:eastAsia="仿宋_GB2312" w:hAnsi="Times New Roman" w:cs="仿宋_GB2312" w:hint="eastAsia"/>
          <w:color w:val="000000"/>
          <w:kern w:val="0"/>
          <w:sz w:val="32"/>
          <w:szCs w:val="32"/>
          <w:shd w:val="clear" w:color="auto" w:fill="FFFFFF"/>
        </w:rPr>
        <w:t xml:space="preserve">                     </w:t>
      </w:r>
      <w:r w:rsidRPr="004C19B9">
        <w:rPr>
          <w:rFonts w:ascii="Times New Roman" w:eastAsia="仿宋_GB2312" w:hAnsi="Times New Roman" w:cs="仿宋_GB2312" w:hint="eastAsia"/>
          <w:color w:val="000000"/>
          <w:spacing w:val="6"/>
          <w:kern w:val="0"/>
          <w:sz w:val="32"/>
          <w:szCs w:val="32"/>
          <w:shd w:val="clear" w:color="auto" w:fill="FFFFFF"/>
        </w:rPr>
        <w:t xml:space="preserve">    </w:t>
      </w:r>
      <w:r w:rsidRPr="004C19B9">
        <w:rPr>
          <w:rFonts w:ascii="Times New Roman" w:eastAsia="仿宋_GB2312" w:hAnsi="Times New Roman" w:cs="仿宋_GB2312" w:hint="eastAsia"/>
          <w:color w:val="000000"/>
          <w:kern w:val="0"/>
          <w:sz w:val="32"/>
          <w:szCs w:val="32"/>
          <w:shd w:val="clear" w:color="auto" w:fill="FFFFFF"/>
        </w:rPr>
        <w:t>2018</w:t>
      </w:r>
      <w:r w:rsidRPr="004C19B9">
        <w:rPr>
          <w:rFonts w:ascii="Times New Roman" w:eastAsia="仿宋_GB2312" w:hAnsi="Times New Roman" w:cs="Times New Roman" w:hint="eastAsia"/>
          <w:color w:val="000000"/>
          <w:kern w:val="0"/>
          <w:sz w:val="32"/>
          <w:szCs w:val="32"/>
          <w:shd w:val="clear" w:color="auto" w:fill="FFFFFF"/>
        </w:rPr>
        <w:t>年</w:t>
      </w:r>
      <w:r w:rsidRPr="004C19B9">
        <w:rPr>
          <w:rFonts w:ascii="Times New Roman" w:eastAsia="仿宋_GB2312" w:hAnsi="Times New Roman" w:cs="Times New Roman" w:hint="eastAsia"/>
          <w:color w:val="000000"/>
          <w:kern w:val="0"/>
          <w:sz w:val="32"/>
          <w:szCs w:val="32"/>
          <w:shd w:val="clear" w:color="auto" w:fill="FFFFFF"/>
        </w:rPr>
        <w:t>3</w:t>
      </w:r>
      <w:r w:rsidRPr="004C19B9">
        <w:rPr>
          <w:rFonts w:ascii="Times New Roman" w:eastAsia="仿宋_GB2312" w:hAnsi="Times New Roman" w:cs="Times New Roman" w:hint="eastAsia"/>
          <w:color w:val="000000"/>
          <w:kern w:val="0"/>
          <w:sz w:val="32"/>
          <w:szCs w:val="32"/>
          <w:shd w:val="clear" w:color="auto" w:fill="FFFFFF"/>
        </w:rPr>
        <w:t>月</w:t>
      </w:r>
      <w:r w:rsidRPr="004C19B9">
        <w:rPr>
          <w:rFonts w:ascii="Times New Roman" w:eastAsia="仿宋_GB2312" w:hAnsi="Times New Roman" w:cs="Times New Roman" w:hint="eastAsia"/>
          <w:color w:val="000000"/>
          <w:kern w:val="0"/>
          <w:sz w:val="32"/>
          <w:szCs w:val="32"/>
          <w:shd w:val="clear" w:color="auto" w:fill="FFFFFF"/>
        </w:rPr>
        <w:t>14</w:t>
      </w:r>
      <w:r w:rsidRPr="004C19B9">
        <w:rPr>
          <w:rFonts w:ascii="Times New Roman" w:eastAsia="仿宋_GB2312" w:hAnsi="Times New Roman" w:cs="Times New Roman" w:hint="eastAsia"/>
          <w:color w:val="000000"/>
          <w:kern w:val="0"/>
          <w:sz w:val="32"/>
          <w:szCs w:val="32"/>
          <w:shd w:val="clear" w:color="auto" w:fill="FFFFFF"/>
        </w:rPr>
        <w:t>日</w:t>
      </w:r>
    </w:p>
    <w:p w:rsidR="004C19B9" w:rsidRPr="004C19B9" w:rsidRDefault="004C19B9" w:rsidP="004C19B9">
      <w:pPr>
        <w:widowControl/>
        <w:spacing w:line="596" w:lineRule="exact"/>
        <w:jc w:val="left"/>
        <w:rPr>
          <w:rFonts w:ascii="黑体" w:eastAsia="黑体" w:hAnsi="黑体" w:cs="Times New Roman"/>
          <w:color w:val="000000"/>
          <w:sz w:val="32"/>
          <w:szCs w:val="32"/>
        </w:rPr>
      </w:pPr>
      <w:r w:rsidRPr="004C19B9">
        <w:rPr>
          <w:rFonts w:ascii="楷体_GB2312" w:eastAsia="楷体_GB2312" w:hAnsi="仿宋_GB2312" w:cs="Times New Roman"/>
          <w:color w:val="000000"/>
          <w:sz w:val="32"/>
          <w:szCs w:val="32"/>
          <w:shd w:val="clear" w:color="auto" w:fill="FFFFFF"/>
        </w:rPr>
        <w:br w:type="page"/>
      </w:r>
      <w:r w:rsidRPr="004C19B9">
        <w:rPr>
          <w:rFonts w:ascii="黑体" w:eastAsia="黑体" w:hAnsi="黑体" w:cs="Times New Roman" w:hint="eastAsia"/>
          <w:color w:val="000000"/>
          <w:sz w:val="32"/>
          <w:szCs w:val="32"/>
        </w:rPr>
        <w:lastRenderedPageBreak/>
        <w:t>附件</w:t>
      </w:r>
      <w:r w:rsidRPr="004C19B9">
        <w:rPr>
          <w:rFonts w:ascii="黑体" w:eastAsia="黑体" w:hAnsi="黑体" w:cs="Times New Roman"/>
          <w:color w:val="000000"/>
          <w:sz w:val="32"/>
          <w:szCs w:val="32"/>
        </w:rPr>
        <w:t>1</w:t>
      </w:r>
    </w:p>
    <w:p w:rsidR="004C19B9" w:rsidRPr="004C19B9" w:rsidRDefault="004C19B9" w:rsidP="004C19B9">
      <w:pPr>
        <w:widowControl/>
        <w:spacing w:line="596" w:lineRule="exact"/>
        <w:jc w:val="center"/>
        <w:rPr>
          <w:rFonts w:ascii="方正小标宋简体" w:eastAsia="方正小标宋简体" w:hAnsi="Calibri" w:cs="Times New Roman"/>
          <w:color w:val="000000"/>
          <w:sz w:val="40"/>
          <w:szCs w:val="36"/>
        </w:rPr>
      </w:pPr>
    </w:p>
    <w:p w:rsidR="004C19B9" w:rsidRPr="004C19B9" w:rsidRDefault="004C19B9" w:rsidP="004C19B9">
      <w:pPr>
        <w:widowControl/>
        <w:spacing w:line="596" w:lineRule="exact"/>
        <w:jc w:val="center"/>
        <w:rPr>
          <w:rFonts w:ascii="方正小标宋简体" w:eastAsia="方正小标宋简体" w:hAnsi="Calibri" w:cs="Times New Roman"/>
          <w:color w:val="000000"/>
          <w:spacing w:val="-22"/>
          <w:sz w:val="44"/>
          <w:szCs w:val="44"/>
        </w:rPr>
      </w:pPr>
      <w:r w:rsidRPr="004C19B9">
        <w:rPr>
          <w:rFonts w:ascii="方正小标宋简体" w:eastAsia="方正小标宋简体" w:hAnsi="Calibri" w:cs="Times New Roman" w:hint="eastAsia"/>
          <w:color w:val="000000"/>
          <w:spacing w:val="-22"/>
          <w:sz w:val="44"/>
          <w:szCs w:val="44"/>
        </w:rPr>
        <w:t>全省党员教育电视片观摩交流活动作品报送细则</w:t>
      </w:r>
    </w:p>
    <w:p w:rsidR="004C19B9" w:rsidRPr="004C19B9" w:rsidRDefault="004C19B9" w:rsidP="004C19B9">
      <w:pPr>
        <w:widowControl/>
        <w:spacing w:line="596" w:lineRule="exact"/>
        <w:ind w:firstLineChars="200" w:firstLine="680"/>
        <w:rPr>
          <w:rFonts w:ascii="Calibri" w:eastAsia="仿宋_GB2312" w:hAnsi="Calibri" w:cs="Times New Roman"/>
          <w:color w:val="000000"/>
          <w:sz w:val="32"/>
          <w:szCs w:val="32"/>
        </w:rPr>
      </w:pPr>
    </w:p>
    <w:p w:rsidR="004C19B9" w:rsidRPr="004C19B9" w:rsidRDefault="004C19B9" w:rsidP="004C19B9">
      <w:pPr>
        <w:widowControl/>
        <w:spacing w:line="596" w:lineRule="exact"/>
        <w:ind w:firstLineChars="200" w:firstLine="680"/>
        <w:rPr>
          <w:rFonts w:ascii="Calibri" w:eastAsia="仿宋_GB2312" w:hAnsi="Calibri" w:cs="Times New Roman"/>
          <w:color w:val="000000"/>
          <w:sz w:val="32"/>
          <w:szCs w:val="32"/>
        </w:rPr>
      </w:pPr>
      <w:r w:rsidRPr="004C19B9">
        <w:rPr>
          <w:rFonts w:ascii="Calibri" w:eastAsia="仿宋_GB2312" w:hAnsi="Calibri" w:cs="Times New Roman"/>
          <w:color w:val="000000"/>
          <w:sz w:val="32"/>
          <w:szCs w:val="32"/>
        </w:rPr>
        <w:t>1</w:t>
      </w:r>
      <w:r w:rsidRPr="004C19B9">
        <w:rPr>
          <w:rFonts w:ascii="Calibri" w:eastAsia="仿宋_GB2312" w:hAnsi="Calibri" w:cs="Times New Roman" w:hint="eastAsia"/>
          <w:bCs/>
          <w:color w:val="000000"/>
          <w:sz w:val="32"/>
          <w:szCs w:val="32"/>
        </w:rPr>
        <w:t>．</w:t>
      </w:r>
      <w:r w:rsidRPr="004C19B9">
        <w:rPr>
          <w:rFonts w:ascii="Calibri" w:eastAsia="仿宋_GB2312" w:hAnsi="Calibri" w:cs="Times New Roman" w:hint="eastAsia"/>
          <w:color w:val="000000"/>
          <w:sz w:val="32"/>
          <w:szCs w:val="32"/>
        </w:rPr>
        <w:t>使用移动硬盘或闪存盘报送作品（不接收录像带）。</w:t>
      </w:r>
    </w:p>
    <w:p w:rsidR="004C19B9" w:rsidRPr="004C19B9" w:rsidRDefault="004C19B9" w:rsidP="004C19B9">
      <w:pPr>
        <w:widowControl/>
        <w:spacing w:line="596" w:lineRule="exact"/>
        <w:ind w:firstLineChars="200" w:firstLine="680"/>
        <w:rPr>
          <w:rFonts w:ascii="Calibri" w:eastAsia="仿宋_GB2312" w:hAnsi="Calibri" w:cs="Times New Roman"/>
          <w:color w:val="000000"/>
          <w:sz w:val="32"/>
          <w:szCs w:val="32"/>
        </w:rPr>
      </w:pPr>
      <w:r w:rsidRPr="004C19B9">
        <w:rPr>
          <w:rFonts w:ascii="Calibri" w:eastAsia="仿宋_GB2312" w:hAnsi="Calibri" w:cs="Times New Roman"/>
          <w:color w:val="000000"/>
          <w:sz w:val="32"/>
          <w:szCs w:val="32"/>
        </w:rPr>
        <w:t>2</w:t>
      </w:r>
      <w:r w:rsidRPr="004C19B9">
        <w:rPr>
          <w:rFonts w:ascii="Calibri" w:eastAsia="仿宋_GB2312" w:hAnsi="Calibri" w:cs="Times New Roman" w:hint="eastAsia"/>
          <w:bCs/>
          <w:color w:val="000000"/>
          <w:sz w:val="32"/>
          <w:szCs w:val="32"/>
        </w:rPr>
        <w:t>．</w:t>
      </w:r>
      <w:r w:rsidRPr="004C19B9">
        <w:rPr>
          <w:rFonts w:ascii="Calibri" w:eastAsia="仿宋_GB2312" w:hAnsi="Calibri" w:cs="Times New Roman" w:hint="eastAsia"/>
          <w:color w:val="000000"/>
          <w:sz w:val="32"/>
          <w:szCs w:val="32"/>
        </w:rPr>
        <w:t>移动存储内建</w:t>
      </w:r>
      <w:r w:rsidRPr="004C19B9">
        <w:rPr>
          <w:rFonts w:ascii="Calibri" w:eastAsia="仿宋_GB2312" w:hAnsi="Calibri" w:cs="Times New Roman"/>
          <w:color w:val="000000"/>
          <w:sz w:val="32"/>
          <w:szCs w:val="32"/>
        </w:rPr>
        <w:t>3</w:t>
      </w:r>
      <w:r w:rsidRPr="004C19B9">
        <w:rPr>
          <w:rFonts w:ascii="Calibri" w:eastAsia="仿宋_GB2312" w:hAnsi="Calibri" w:cs="Times New Roman" w:hint="eastAsia"/>
          <w:color w:val="000000"/>
          <w:sz w:val="32"/>
          <w:szCs w:val="32"/>
        </w:rPr>
        <w:t>个分类文件夹：作品、报名表、解说词。将作品视频文件、报名表</w:t>
      </w:r>
      <w:r w:rsidRPr="004C19B9">
        <w:rPr>
          <w:rFonts w:ascii="Calibri" w:eastAsia="仿宋_GB2312" w:hAnsi="Calibri" w:cs="Times New Roman"/>
          <w:color w:val="000000"/>
          <w:sz w:val="32"/>
          <w:szCs w:val="32"/>
        </w:rPr>
        <w:t>Excel</w:t>
      </w:r>
      <w:r w:rsidRPr="004C19B9">
        <w:rPr>
          <w:rFonts w:ascii="Calibri" w:eastAsia="仿宋_GB2312" w:hAnsi="Calibri" w:cs="Times New Roman" w:hint="eastAsia"/>
          <w:color w:val="000000"/>
          <w:sz w:val="32"/>
          <w:szCs w:val="32"/>
        </w:rPr>
        <w:t>文件、解说词</w:t>
      </w:r>
      <w:r w:rsidRPr="004C19B9">
        <w:rPr>
          <w:rFonts w:ascii="Calibri" w:eastAsia="仿宋_GB2312" w:hAnsi="Calibri" w:cs="Times New Roman"/>
          <w:color w:val="000000"/>
          <w:sz w:val="32"/>
          <w:szCs w:val="32"/>
        </w:rPr>
        <w:t>Word</w:t>
      </w:r>
      <w:r w:rsidRPr="004C19B9">
        <w:rPr>
          <w:rFonts w:ascii="Calibri" w:eastAsia="仿宋_GB2312" w:hAnsi="Calibri" w:cs="Times New Roman" w:hint="eastAsia"/>
          <w:color w:val="000000"/>
          <w:sz w:val="32"/>
          <w:szCs w:val="32"/>
        </w:rPr>
        <w:t>文件存入相应文件夹。报名表纸质版由设区市委组织部、</w:t>
      </w:r>
      <w:r w:rsidRPr="004C19B9">
        <w:rPr>
          <w:rFonts w:ascii="仿宋_GB2312" w:eastAsia="仿宋_GB2312" w:hAnsi="宋体" w:cs="Times New Roman" w:hint="eastAsia"/>
          <w:color w:val="000000"/>
          <w:sz w:val="32"/>
          <w:szCs w:val="32"/>
        </w:rPr>
        <w:t>平潭综合实验区党工委党群工作部审核盖章后报送。</w:t>
      </w:r>
    </w:p>
    <w:p w:rsidR="004C19B9" w:rsidRPr="004C19B9" w:rsidRDefault="004C19B9" w:rsidP="004C19B9">
      <w:pPr>
        <w:widowControl/>
        <w:spacing w:line="596" w:lineRule="exact"/>
        <w:ind w:firstLineChars="200" w:firstLine="680"/>
        <w:rPr>
          <w:rFonts w:ascii="Calibri" w:eastAsia="仿宋_GB2312" w:hAnsi="Calibri" w:cs="Times New Roman"/>
          <w:color w:val="000000"/>
          <w:sz w:val="32"/>
          <w:szCs w:val="32"/>
        </w:rPr>
      </w:pPr>
      <w:r w:rsidRPr="004C19B9">
        <w:rPr>
          <w:rFonts w:ascii="Calibri" w:eastAsia="仿宋_GB2312" w:hAnsi="Calibri" w:cs="Times New Roman"/>
          <w:color w:val="000000"/>
          <w:sz w:val="32"/>
          <w:szCs w:val="32"/>
        </w:rPr>
        <w:t>3</w:t>
      </w:r>
      <w:r w:rsidRPr="004C19B9">
        <w:rPr>
          <w:rFonts w:ascii="Calibri" w:eastAsia="仿宋_GB2312" w:hAnsi="Calibri" w:cs="Times New Roman" w:hint="eastAsia"/>
          <w:bCs/>
          <w:color w:val="000000"/>
          <w:sz w:val="32"/>
          <w:szCs w:val="32"/>
        </w:rPr>
        <w:t>．</w:t>
      </w:r>
      <w:r w:rsidRPr="004C19B9">
        <w:rPr>
          <w:rFonts w:ascii="Calibri" w:eastAsia="仿宋_GB2312" w:hAnsi="Calibri" w:cs="Times New Roman" w:hint="eastAsia"/>
          <w:color w:val="000000"/>
          <w:spacing w:val="-4"/>
          <w:sz w:val="32"/>
          <w:szCs w:val="32"/>
        </w:rPr>
        <w:t>视频作品一般应为高清制式，每部作品报送两种格式：①</w:t>
      </w:r>
      <w:r w:rsidRPr="004C19B9">
        <w:rPr>
          <w:rFonts w:ascii="Calibri" w:eastAsia="仿宋_GB2312" w:hAnsi="Calibri" w:cs="Times New Roman" w:hint="eastAsia"/>
          <w:color w:val="000000"/>
          <w:spacing w:val="-4"/>
          <w:sz w:val="32"/>
          <w:szCs w:val="32"/>
        </w:rPr>
        <w:t>TS</w:t>
      </w:r>
      <w:r w:rsidRPr="004C19B9">
        <w:rPr>
          <w:rFonts w:ascii="Calibri" w:eastAsia="仿宋_GB2312" w:hAnsi="Calibri" w:cs="Times New Roman" w:hint="eastAsia"/>
          <w:color w:val="000000"/>
          <w:spacing w:val="-4"/>
          <w:sz w:val="32"/>
          <w:szCs w:val="32"/>
        </w:rPr>
        <w:t>或</w:t>
      </w:r>
      <w:r w:rsidRPr="004C19B9">
        <w:rPr>
          <w:rFonts w:ascii="Calibri" w:eastAsia="仿宋_GB2312" w:hAnsi="Calibri" w:cs="Times New Roman" w:hint="eastAsia"/>
          <w:color w:val="000000"/>
          <w:spacing w:val="-4"/>
          <w:sz w:val="32"/>
          <w:szCs w:val="32"/>
        </w:rPr>
        <w:t>MOV</w:t>
      </w:r>
      <w:r w:rsidRPr="004C19B9">
        <w:rPr>
          <w:rFonts w:ascii="Calibri" w:eastAsia="仿宋_GB2312" w:hAnsi="Calibri" w:cs="Times New Roman" w:hint="eastAsia"/>
          <w:color w:val="000000"/>
          <w:spacing w:val="-4"/>
          <w:sz w:val="32"/>
          <w:szCs w:val="32"/>
        </w:rPr>
        <w:t>（</w:t>
      </w:r>
      <w:r w:rsidRPr="004C19B9">
        <w:rPr>
          <w:rFonts w:ascii="Calibri" w:eastAsia="仿宋_GB2312" w:hAnsi="Calibri" w:cs="Times New Roman" w:hint="eastAsia"/>
          <w:color w:val="000000"/>
          <w:spacing w:val="-4"/>
          <w:sz w:val="32"/>
          <w:szCs w:val="32"/>
        </w:rPr>
        <w:t>1080/50i/50M</w:t>
      </w:r>
      <w:r w:rsidRPr="004C19B9">
        <w:rPr>
          <w:rFonts w:ascii="Calibri" w:eastAsia="仿宋_GB2312" w:hAnsi="Calibri" w:cs="Times New Roman"/>
          <w:color w:val="000000"/>
          <w:spacing w:val="-4"/>
          <w:sz w:val="32"/>
          <w:szCs w:val="32"/>
        </w:rPr>
        <w:t>bps</w:t>
      </w:r>
      <w:r w:rsidRPr="004C19B9">
        <w:rPr>
          <w:rFonts w:ascii="Calibri" w:eastAsia="仿宋_GB2312" w:hAnsi="Calibri" w:cs="Times New Roman" w:hint="eastAsia"/>
          <w:color w:val="000000"/>
          <w:spacing w:val="-4"/>
          <w:sz w:val="32"/>
          <w:szCs w:val="32"/>
        </w:rPr>
        <w:t>）</w:t>
      </w:r>
      <w:r w:rsidRPr="004C19B9">
        <w:rPr>
          <w:rFonts w:ascii="Calibri" w:eastAsia="仿宋_GB2312" w:hAnsi="Calibri" w:cs="Times New Roman" w:hint="eastAsia"/>
          <w:color w:val="000000"/>
          <w:spacing w:val="-4"/>
          <w:sz w:val="32"/>
          <w:szCs w:val="32"/>
        </w:rPr>
        <w:t>,</w:t>
      </w:r>
      <w:r w:rsidRPr="004C19B9">
        <w:rPr>
          <w:rFonts w:ascii="Calibri" w:eastAsia="仿宋_GB2312" w:hAnsi="Calibri" w:cs="Times New Roman" w:hint="eastAsia"/>
          <w:color w:val="000000"/>
          <w:spacing w:val="-4"/>
          <w:sz w:val="32"/>
          <w:szCs w:val="32"/>
        </w:rPr>
        <w:t>②</w:t>
      </w:r>
      <w:r w:rsidRPr="004C19B9">
        <w:rPr>
          <w:rFonts w:ascii="Calibri" w:eastAsia="仿宋_GB2312" w:hAnsi="Calibri" w:cs="Times New Roman" w:hint="eastAsia"/>
          <w:color w:val="000000"/>
          <w:spacing w:val="-4"/>
          <w:sz w:val="32"/>
          <w:szCs w:val="32"/>
        </w:rPr>
        <w:t>MP4(1080/25P/8</w:t>
      </w:r>
      <w:r w:rsidRPr="004C19B9">
        <w:rPr>
          <w:rFonts w:ascii="Calibri" w:eastAsia="仿宋_GB2312" w:hAnsi="Calibri" w:cs="Times New Roman"/>
          <w:color w:val="000000"/>
          <w:spacing w:val="-4"/>
          <w:sz w:val="32"/>
          <w:szCs w:val="32"/>
        </w:rPr>
        <w:t>Mbps</w:t>
      </w:r>
      <w:r w:rsidRPr="004C19B9">
        <w:rPr>
          <w:rFonts w:ascii="Calibri" w:eastAsia="仿宋_GB2312" w:hAnsi="Calibri" w:cs="Times New Roman" w:hint="eastAsia"/>
          <w:color w:val="000000"/>
          <w:spacing w:val="-4"/>
          <w:sz w:val="32"/>
          <w:szCs w:val="32"/>
        </w:rPr>
        <w:t>),</w:t>
      </w:r>
      <w:r w:rsidRPr="004C19B9">
        <w:rPr>
          <w:rFonts w:ascii="Calibri" w:eastAsia="仿宋_GB2312" w:hAnsi="Calibri" w:cs="Times New Roman" w:hint="eastAsia"/>
          <w:color w:val="000000"/>
          <w:sz w:val="32"/>
          <w:szCs w:val="32"/>
        </w:rPr>
        <w:t>视频文件按“报送单位</w:t>
      </w:r>
      <w:r w:rsidRPr="004C19B9">
        <w:rPr>
          <w:rFonts w:ascii="Calibri" w:eastAsia="仿宋_GB2312" w:hAnsi="Calibri" w:cs="Times New Roman"/>
          <w:color w:val="000000"/>
          <w:sz w:val="32"/>
          <w:szCs w:val="32"/>
        </w:rPr>
        <w:t>-</w:t>
      </w:r>
      <w:r w:rsidRPr="004C19B9">
        <w:rPr>
          <w:rFonts w:ascii="Calibri" w:eastAsia="仿宋_GB2312" w:hAnsi="Calibri" w:cs="Times New Roman" w:hint="eastAsia"/>
          <w:color w:val="000000"/>
          <w:sz w:val="32"/>
          <w:szCs w:val="32"/>
        </w:rPr>
        <w:t>序号</w:t>
      </w:r>
      <w:r w:rsidRPr="004C19B9">
        <w:rPr>
          <w:rFonts w:ascii="Calibri" w:eastAsia="仿宋_GB2312" w:hAnsi="Calibri" w:cs="Times New Roman" w:hint="eastAsia"/>
          <w:color w:val="000000"/>
          <w:sz w:val="32"/>
          <w:szCs w:val="32"/>
        </w:rPr>
        <w:t>-</w:t>
      </w:r>
      <w:r w:rsidRPr="004C19B9">
        <w:rPr>
          <w:rFonts w:ascii="Calibri" w:eastAsia="仿宋_GB2312" w:hAnsi="Calibri" w:cs="Times New Roman" w:hint="eastAsia"/>
          <w:color w:val="000000"/>
          <w:sz w:val="32"/>
          <w:szCs w:val="32"/>
        </w:rPr>
        <w:t>片名</w:t>
      </w:r>
      <w:r w:rsidRPr="004C19B9">
        <w:rPr>
          <w:rFonts w:ascii="Calibri" w:eastAsia="仿宋_GB2312" w:hAnsi="Calibri" w:cs="Times New Roman" w:hint="eastAsia"/>
          <w:color w:val="000000"/>
          <w:sz w:val="32"/>
          <w:szCs w:val="32"/>
        </w:rPr>
        <w:t>-</w:t>
      </w:r>
      <w:r w:rsidRPr="004C19B9">
        <w:rPr>
          <w:rFonts w:ascii="Calibri" w:eastAsia="仿宋_GB2312" w:hAnsi="Calibri" w:cs="Times New Roman" w:hint="eastAsia"/>
          <w:color w:val="000000"/>
          <w:sz w:val="32"/>
          <w:szCs w:val="32"/>
        </w:rPr>
        <w:t>分类”格式命名。</w:t>
      </w:r>
    </w:p>
    <w:p w:rsidR="004C19B9" w:rsidRPr="004C19B9" w:rsidRDefault="004C19B9" w:rsidP="004C19B9">
      <w:pPr>
        <w:widowControl/>
        <w:spacing w:line="596" w:lineRule="exact"/>
        <w:ind w:firstLineChars="200" w:firstLine="680"/>
        <w:rPr>
          <w:rFonts w:ascii="Calibri" w:eastAsia="仿宋_GB2312" w:hAnsi="Calibri" w:cs="Times New Roman"/>
          <w:color w:val="000000"/>
          <w:sz w:val="32"/>
          <w:szCs w:val="32"/>
        </w:rPr>
      </w:pPr>
      <w:r w:rsidRPr="004C19B9">
        <w:rPr>
          <w:rFonts w:ascii="Calibri" w:eastAsia="仿宋_GB2312" w:hAnsi="Calibri" w:cs="Times New Roman"/>
          <w:color w:val="000000"/>
          <w:sz w:val="32"/>
          <w:szCs w:val="32"/>
        </w:rPr>
        <w:t>4</w:t>
      </w:r>
      <w:r w:rsidRPr="004C19B9">
        <w:rPr>
          <w:rFonts w:ascii="Calibri" w:eastAsia="仿宋_GB2312" w:hAnsi="Calibri" w:cs="Times New Roman" w:hint="eastAsia"/>
          <w:bCs/>
          <w:color w:val="000000"/>
          <w:sz w:val="32"/>
          <w:szCs w:val="32"/>
        </w:rPr>
        <w:t>．</w:t>
      </w:r>
      <w:r w:rsidRPr="004C19B9">
        <w:rPr>
          <w:rFonts w:ascii="Calibri" w:eastAsia="仿宋_GB2312" w:hAnsi="Calibri" w:cs="Times New Roman" w:hint="eastAsia"/>
          <w:color w:val="000000"/>
          <w:sz w:val="32"/>
          <w:szCs w:val="32"/>
        </w:rPr>
        <w:t>在线发布的新媒体课件，且无法生成本地文件的（如在线</w:t>
      </w:r>
      <w:r w:rsidRPr="004C19B9">
        <w:rPr>
          <w:rFonts w:ascii="Calibri" w:eastAsia="仿宋_GB2312" w:hAnsi="Calibri" w:cs="Times New Roman" w:hint="eastAsia"/>
          <w:color w:val="000000"/>
          <w:sz w:val="32"/>
          <w:szCs w:val="32"/>
        </w:rPr>
        <w:t>H5</w:t>
      </w:r>
      <w:r w:rsidRPr="004C19B9">
        <w:rPr>
          <w:rFonts w:ascii="Calibri" w:eastAsia="仿宋_GB2312" w:hAnsi="Calibri" w:cs="Times New Roman" w:hint="eastAsia"/>
          <w:color w:val="000000"/>
          <w:sz w:val="32"/>
          <w:szCs w:val="32"/>
        </w:rPr>
        <w:t>课件等），应附加链接地址或二维码。</w:t>
      </w:r>
    </w:p>
    <w:p w:rsidR="004C19B9" w:rsidRPr="004C19B9" w:rsidRDefault="004C19B9" w:rsidP="004C19B9">
      <w:pPr>
        <w:spacing w:line="600" w:lineRule="exact"/>
        <w:ind w:rightChars="-10" w:right="-23"/>
        <w:rPr>
          <w:rFonts w:ascii="楷体_GB2312" w:eastAsia="楷体_GB2312" w:hAnsi="仿宋_GB2312" w:cs="Times New Roman"/>
          <w:color w:val="000000"/>
          <w:sz w:val="32"/>
          <w:szCs w:val="32"/>
          <w:shd w:val="clear" w:color="auto" w:fill="FFFFFF"/>
        </w:rPr>
      </w:pPr>
    </w:p>
    <w:p w:rsidR="004C19B9" w:rsidRPr="004C19B9" w:rsidRDefault="004C19B9" w:rsidP="004C19B9">
      <w:pPr>
        <w:spacing w:line="600" w:lineRule="exact"/>
        <w:ind w:rightChars="-10" w:right="-23"/>
        <w:rPr>
          <w:rFonts w:ascii="楷体_GB2312" w:eastAsia="楷体_GB2312" w:hAnsi="仿宋_GB2312" w:cs="Times New Roman"/>
          <w:color w:val="000000"/>
          <w:sz w:val="32"/>
          <w:szCs w:val="32"/>
          <w:shd w:val="clear" w:color="auto" w:fill="FFFFFF"/>
        </w:rPr>
      </w:pPr>
    </w:p>
    <w:p w:rsidR="004C19B9" w:rsidRPr="004C19B9" w:rsidRDefault="004C19B9" w:rsidP="004C19B9">
      <w:pPr>
        <w:spacing w:line="600" w:lineRule="exact"/>
        <w:ind w:rightChars="-10" w:right="-23"/>
        <w:rPr>
          <w:rFonts w:ascii="楷体_GB2312" w:eastAsia="楷体_GB2312" w:hAnsi="仿宋_GB2312" w:cs="Times New Roman"/>
          <w:color w:val="000000"/>
          <w:sz w:val="32"/>
          <w:szCs w:val="32"/>
          <w:shd w:val="clear" w:color="auto" w:fill="FFFFFF"/>
        </w:rPr>
      </w:pPr>
    </w:p>
    <w:p w:rsidR="004C19B9" w:rsidRPr="004C19B9" w:rsidRDefault="004C19B9" w:rsidP="004C19B9">
      <w:pPr>
        <w:spacing w:line="600" w:lineRule="exact"/>
        <w:ind w:rightChars="-10" w:right="-23"/>
        <w:rPr>
          <w:rFonts w:ascii="楷体_GB2312" w:eastAsia="楷体_GB2312" w:hAnsi="仿宋_GB2312" w:cs="Times New Roman"/>
          <w:color w:val="000000"/>
          <w:sz w:val="32"/>
          <w:szCs w:val="32"/>
          <w:shd w:val="clear" w:color="auto" w:fill="FFFFFF"/>
        </w:rPr>
      </w:pPr>
    </w:p>
    <w:p w:rsidR="004C19B9" w:rsidRPr="004C19B9" w:rsidRDefault="004C19B9" w:rsidP="004C19B9">
      <w:pPr>
        <w:spacing w:line="600" w:lineRule="exact"/>
        <w:ind w:rightChars="-10" w:right="-23"/>
        <w:rPr>
          <w:rFonts w:ascii="楷体_GB2312" w:eastAsia="楷体_GB2312" w:hAnsi="仿宋_GB2312" w:cs="Times New Roman"/>
          <w:color w:val="000000"/>
          <w:sz w:val="32"/>
          <w:szCs w:val="32"/>
          <w:shd w:val="clear" w:color="auto" w:fill="FFFFFF"/>
        </w:rPr>
      </w:pPr>
    </w:p>
    <w:p w:rsidR="004C19B9" w:rsidRPr="004C19B9" w:rsidRDefault="004C19B9" w:rsidP="004C19B9">
      <w:pPr>
        <w:spacing w:line="600" w:lineRule="exact"/>
        <w:ind w:rightChars="-10" w:right="-23"/>
        <w:rPr>
          <w:rFonts w:ascii="楷体_GB2312" w:eastAsia="楷体_GB2312" w:hAnsi="仿宋_GB2312" w:cs="Times New Roman"/>
          <w:color w:val="000000"/>
          <w:sz w:val="32"/>
          <w:szCs w:val="32"/>
          <w:shd w:val="clear" w:color="auto" w:fill="FFFFFF"/>
        </w:rPr>
      </w:pPr>
    </w:p>
    <w:p w:rsidR="004C19B9" w:rsidRPr="004C19B9" w:rsidRDefault="004C19B9" w:rsidP="004C19B9">
      <w:pPr>
        <w:spacing w:line="600" w:lineRule="exact"/>
        <w:ind w:rightChars="-10" w:right="-23"/>
        <w:rPr>
          <w:rFonts w:ascii="楷体_GB2312" w:eastAsia="楷体_GB2312" w:hAnsi="仿宋_GB2312" w:cs="Times New Roman"/>
          <w:color w:val="000000"/>
          <w:sz w:val="32"/>
          <w:szCs w:val="32"/>
          <w:shd w:val="clear" w:color="auto" w:fill="FFFFFF"/>
        </w:rPr>
      </w:pPr>
    </w:p>
    <w:p w:rsidR="004C19B9" w:rsidRPr="004C19B9" w:rsidRDefault="004C19B9" w:rsidP="004C19B9">
      <w:pPr>
        <w:widowControl/>
        <w:spacing w:line="600" w:lineRule="exact"/>
        <w:rPr>
          <w:rFonts w:ascii="黑体" w:eastAsia="黑体" w:hAnsi="黑体" w:cs="Times New Roman"/>
          <w:color w:val="000000"/>
          <w:sz w:val="32"/>
          <w:szCs w:val="32"/>
        </w:rPr>
      </w:pPr>
      <w:r w:rsidRPr="004C19B9">
        <w:rPr>
          <w:rFonts w:ascii="黑体" w:eastAsia="黑体" w:hAnsi="黑体" w:cs="Times New Roman"/>
          <w:color w:val="000000"/>
          <w:sz w:val="32"/>
          <w:szCs w:val="32"/>
        </w:rPr>
        <w:br w:type="page"/>
      </w:r>
      <w:r w:rsidRPr="004C19B9">
        <w:rPr>
          <w:rFonts w:ascii="黑体" w:eastAsia="黑体" w:hAnsi="黑体" w:cs="Times New Roman" w:hint="eastAsia"/>
          <w:color w:val="000000"/>
          <w:sz w:val="32"/>
          <w:szCs w:val="32"/>
        </w:rPr>
        <w:lastRenderedPageBreak/>
        <w:t>附件</w:t>
      </w:r>
      <w:r w:rsidRPr="004C19B9">
        <w:rPr>
          <w:rFonts w:ascii="黑体" w:eastAsia="黑体" w:hAnsi="黑体" w:cs="Times New Roman"/>
          <w:color w:val="000000"/>
          <w:sz w:val="32"/>
          <w:szCs w:val="32"/>
        </w:rPr>
        <w:t>2</w:t>
      </w:r>
    </w:p>
    <w:p w:rsidR="004C19B9" w:rsidRPr="004C19B9" w:rsidRDefault="004C19B9" w:rsidP="004C19B9">
      <w:pPr>
        <w:spacing w:line="500" w:lineRule="exact"/>
        <w:jc w:val="center"/>
        <w:rPr>
          <w:rFonts w:ascii="方正小标宋简体" w:eastAsia="方正小标宋简体" w:hAnsi="宋体" w:cs="Times New Roman"/>
          <w:color w:val="000000"/>
          <w:sz w:val="36"/>
          <w:szCs w:val="36"/>
        </w:rPr>
      </w:pPr>
    </w:p>
    <w:p w:rsidR="004C19B9" w:rsidRPr="004C19B9" w:rsidRDefault="004C19B9" w:rsidP="004C19B9">
      <w:pPr>
        <w:spacing w:line="500" w:lineRule="exact"/>
        <w:jc w:val="center"/>
        <w:rPr>
          <w:rFonts w:ascii="方正小标宋简体" w:eastAsia="方正小标宋简体" w:hAnsi="宋体" w:cs="Times New Roman"/>
          <w:color w:val="000000"/>
          <w:spacing w:val="-16"/>
          <w:sz w:val="44"/>
          <w:szCs w:val="44"/>
        </w:rPr>
      </w:pPr>
      <w:r w:rsidRPr="004C19B9">
        <w:rPr>
          <w:rFonts w:ascii="方正小标宋简体" w:eastAsia="方正小标宋简体" w:hAnsi="宋体" w:cs="Times New Roman" w:hint="eastAsia"/>
          <w:color w:val="000000"/>
          <w:spacing w:val="-16"/>
          <w:sz w:val="44"/>
          <w:szCs w:val="44"/>
        </w:rPr>
        <w:t>全省党员教育电视片观摩交流活动报名表（一）</w:t>
      </w:r>
    </w:p>
    <w:p w:rsidR="004C19B9" w:rsidRPr="004C19B9" w:rsidRDefault="004C19B9" w:rsidP="004C19B9">
      <w:pPr>
        <w:spacing w:line="500" w:lineRule="exact"/>
        <w:jc w:val="center"/>
        <w:rPr>
          <w:rFonts w:ascii="楷体_GB2312" w:eastAsia="楷体_GB2312" w:hAnsi="宋体" w:cs="Times New Roman"/>
          <w:color w:val="000000"/>
          <w:sz w:val="28"/>
          <w:szCs w:val="28"/>
        </w:rPr>
      </w:pPr>
      <w:r w:rsidRPr="004C19B9">
        <w:rPr>
          <w:rFonts w:ascii="楷体_GB2312" w:eastAsia="楷体_GB2312" w:hAnsi="宋体" w:cs="Times New Roman" w:hint="eastAsia"/>
          <w:color w:val="000000"/>
          <w:sz w:val="28"/>
          <w:szCs w:val="28"/>
        </w:rPr>
        <w:t>（典型事迹片、微视频、纪录片、培训片、文艺片类）</w:t>
      </w:r>
    </w:p>
    <w:p w:rsidR="004C19B9" w:rsidRPr="004C19B9" w:rsidRDefault="004C19B9" w:rsidP="004C19B9">
      <w:pPr>
        <w:rPr>
          <w:rFonts w:ascii="仿宋_GB2312" w:eastAsia="仿宋_GB2312" w:hAnsi="仿宋_GB2312" w:cs="仿宋_GB2312"/>
          <w:color w:val="000000"/>
          <w:sz w:val="28"/>
          <w:szCs w:val="28"/>
        </w:rPr>
      </w:pPr>
      <w:r w:rsidRPr="004C19B9">
        <w:rPr>
          <w:rFonts w:ascii="仿宋_GB2312" w:eastAsia="仿宋_GB2312" w:hAnsi="仿宋_GB2312" w:cs="仿宋_GB2312" w:hint="eastAsia"/>
          <w:color w:val="000000"/>
          <w:sz w:val="28"/>
          <w:szCs w:val="28"/>
        </w:rPr>
        <w:t>报送单位：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080"/>
        <w:gridCol w:w="458"/>
        <w:gridCol w:w="1489"/>
        <w:gridCol w:w="393"/>
        <w:gridCol w:w="1096"/>
        <w:gridCol w:w="1489"/>
      </w:tblGrid>
      <w:tr w:rsidR="004C19B9" w:rsidRPr="004C19B9" w:rsidTr="00424182">
        <w:trPr>
          <w:cantSplit/>
          <w:trHeight w:val="726"/>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片    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类      别</w:t>
            </w:r>
          </w:p>
        </w:tc>
        <w:tc>
          <w:tcPr>
            <w:tcW w:w="2585"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r>
      <w:tr w:rsidR="004C19B9" w:rsidRPr="004C19B9" w:rsidTr="00424182">
        <w:trPr>
          <w:cantSplit/>
          <w:trHeight w:val="666"/>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总 集 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黑体" w:eastAsia="黑体" w:hAnsi="黑体" w:cs="仿宋_GB2312"/>
                <w:color w:val="000000"/>
                <w:kern w:val="0"/>
                <w:sz w:val="28"/>
                <w:szCs w:val="28"/>
              </w:rPr>
            </w:pPr>
            <w:r w:rsidRPr="004C19B9">
              <w:rPr>
                <w:rFonts w:ascii="黑体" w:eastAsia="黑体" w:hAnsi="黑体" w:cs="仿宋_GB2312" w:hint="eastAsia"/>
                <w:color w:val="000000"/>
                <w:kern w:val="0"/>
                <w:sz w:val="28"/>
                <w:szCs w:val="28"/>
              </w:rPr>
              <w:t>每集时长（分钟）</w:t>
            </w:r>
          </w:p>
        </w:tc>
        <w:tc>
          <w:tcPr>
            <w:tcW w:w="2585"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r>
      <w:tr w:rsidR="004C19B9" w:rsidRPr="004C19B9" w:rsidTr="00424182">
        <w:trPr>
          <w:cantSplit/>
          <w:trHeight w:val="634"/>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制作单位</w:t>
            </w:r>
          </w:p>
        </w:tc>
        <w:tc>
          <w:tcPr>
            <w:tcW w:w="7445" w:type="dxa"/>
            <w:gridSpan w:val="7"/>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r>
      <w:tr w:rsidR="004C19B9" w:rsidRPr="004C19B9" w:rsidTr="00424182">
        <w:trPr>
          <w:cantSplit/>
          <w:trHeight w:val="744"/>
          <w:jc w:val="center"/>
        </w:trPr>
        <w:tc>
          <w:tcPr>
            <w:tcW w:w="2088" w:type="dxa"/>
            <w:vMerge w:val="restart"/>
            <w:tcBorders>
              <w:top w:val="single" w:sz="4" w:space="0" w:color="auto"/>
              <w:left w:val="single" w:sz="4" w:space="0" w:color="auto"/>
              <w:right w:val="single" w:sz="4" w:space="0" w:color="auto"/>
            </w:tcBorders>
            <w:vAlign w:val="center"/>
          </w:tcPr>
          <w:p w:rsidR="004C19B9" w:rsidRPr="004C19B9" w:rsidRDefault="004C19B9" w:rsidP="004C19B9">
            <w:pPr>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主创人员</w:t>
            </w:r>
          </w:p>
        </w:tc>
        <w:tc>
          <w:tcPr>
            <w:tcW w:w="1440"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r w:rsidRPr="004C19B9">
              <w:rPr>
                <w:rFonts w:ascii="黑体" w:eastAsia="黑体" w:hAnsi="黑体" w:cs="仿宋_GB2312" w:hint="eastAsia"/>
                <w:color w:val="000000"/>
                <w:szCs w:val="21"/>
              </w:rPr>
              <w:t>监制（策划）</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r w:rsidRPr="004C19B9">
              <w:rPr>
                <w:rFonts w:ascii="黑体" w:eastAsia="黑体" w:hAnsi="黑体" w:cs="仿宋_GB2312" w:hint="eastAsia"/>
                <w:color w:val="000000"/>
                <w:szCs w:val="21"/>
              </w:rPr>
              <w:t>编导（导演）</w:t>
            </w:r>
          </w:p>
        </w:tc>
        <w:tc>
          <w:tcPr>
            <w:tcW w:w="1489"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proofErr w:type="gramStart"/>
            <w:r w:rsidRPr="004C19B9">
              <w:rPr>
                <w:rFonts w:ascii="黑体" w:eastAsia="黑体" w:hAnsi="黑体" w:cs="仿宋_GB2312" w:hint="eastAsia"/>
                <w:color w:val="000000"/>
                <w:szCs w:val="21"/>
              </w:rPr>
              <w:t>撰</w:t>
            </w:r>
            <w:proofErr w:type="gramEnd"/>
            <w:r w:rsidRPr="004C19B9">
              <w:rPr>
                <w:rFonts w:ascii="黑体" w:eastAsia="黑体" w:hAnsi="黑体" w:cs="仿宋_GB2312" w:hint="eastAsia"/>
                <w:color w:val="000000"/>
                <w:szCs w:val="21"/>
              </w:rPr>
              <w:t xml:space="preserve">  稿</w:t>
            </w: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r w:rsidRPr="004C19B9">
              <w:rPr>
                <w:rFonts w:ascii="黑体" w:eastAsia="黑体" w:hAnsi="黑体" w:cs="仿宋_GB2312" w:hint="eastAsia"/>
                <w:color w:val="000000"/>
                <w:szCs w:val="21"/>
              </w:rPr>
              <w:t>摄  像</w:t>
            </w:r>
          </w:p>
        </w:tc>
        <w:tc>
          <w:tcPr>
            <w:tcW w:w="1489"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r w:rsidRPr="004C19B9">
              <w:rPr>
                <w:rFonts w:ascii="黑体" w:eastAsia="黑体" w:hAnsi="黑体" w:cs="仿宋_GB2312" w:hint="eastAsia"/>
                <w:color w:val="000000"/>
                <w:szCs w:val="21"/>
              </w:rPr>
              <w:t>剪辑（制作）</w:t>
            </w:r>
          </w:p>
        </w:tc>
      </w:tr>
      <w:tr w:rsidR="004C19B9" w:rsidRPr="004C19B9" w:rsidTr="00424182">
        <w:trPr>
          <w:cantSplit/>
          <w:trHeight w:val="768"/>
          <w:jc w:val="center"/>
        </w:trPr>
        <w:tc>
          <w:tcPr>
            <w:tcW w:w="2088" w:type="dxa"/>
            <w:vMerge/>
            <w:tcBorders>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c>
          <w:tcPr>
            <w:tcW w:w="1489"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c>
          <w:tcPr>
            <w:tcW w:w="1489"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r>
      <w:tr w:rsidR="004C19B9" w:rsidRPr="004C19B9" w:rsidTr="00424182">
        <w:trPr>
          <w:trHeight w:val="4450"/>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内容简介</w:t>
            </w:r>
          </w:p>
        </w:tc>
        <w:tc>
          <w:tcPr>
            <w:tcW w:w="7445" w:type="dxa"/>
            <w:gridSpan w:val="7"/>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left"/>
              <w:rPr>
                <w:rFonts w:ascii="仿宋_GB2312" w:eastAsia="仿宋_GB2312" w:hAnsi="仿宋_GB2312" w:cs="仿宋_GB2312"/>
                <w:color w:val="000000"/>
                <w:kern w:val="0"/>
                <w:sz w:val="28"/>
                <w:szCs w:val="28"/>
              </w:rPr>
            </w:pPr>
          </w:p>
        </w:tc>
      </w:tr>
      <w:tr w:rsidR="004C19B9" w:rsidRPr="004C19B9" w:rsidTr="00424182">
        <w:trPr>
          <w:trHeight w:val="2099"/>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jc w:val="center"/>
              <w:rPr>
                <w:rFonts w:ascii="黑体" w:eastAsia="黑体" w:hAnsi="黑体" w:cs="仿宋_GB2312"/>
                <w:color w:val="000000"/>
                <w:kern w:val="0"/>
                <w:sz w:val="28"/>
                <w:szCs w:val="28"/>
              </w:rPr>
            </w:pPr>
            <w:r w:rsidRPr="004C19B9">
              <w:rPr>
                <w:rFonts w:ascii="黑体" w:eastAsia="黑体" w:hAnsi="黑体" w:cs="仿宋_GB2312" w:hint="eastAsia"/>
                <w:color w:val="000000"/>
                <w:kern w:val="0"/>
                <w:sz w:val="28"/>
                <w:szCs w:val="28"/>
              </w:rPr>
              <w:t>报送单位</w:t>
            </w:r>
          </w:p>
          <w:p w:rsidR="004C19B9" w:rsidRPr="004C19B9" w:rsidRDefault="004C19B9" w:rsidP="004C19B9">
            <w:pPr>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意    见</w:t>
            </w:r>
          </w:p>
        </w:tc>
        <w:tc>
          <w:tcPr>
            <w:tcW w:w="7445" w:type="dxa"/>
            <w:gridSpan w:val="7"/>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jc w:val="center"/>
              <w:rPr>
                <w:rFonts w:ascii="仿宋_GB2312" w:eastAsia="仿宋_GB2312" w:hAnsi="仿宋_GB2312" w:cs="仿宋_GB2312"/>
                <w:color w:val="000000"/>
                <w:kern w:val="0"/>
                <w:sz w:val="28"/>
                <w:szCs w:val="28"/>
              </w:rPr>
            </w:pPr>
          </w:p>
          <w:p w:rsidR="004C19B9" w:rsidRPr="004C19B9" w:rsidRDefault="004C19B9" w:rsidP="004C19B9">
            <w:pPr>
              <w:jc w:val="center"/>
              <w:rPr>
                <w:rFonts w:ascii="仿宋_GB2312" w:eastAsia="仿宋_GB2312" w:hAnsi="仿宋_GB2312" w:cs="仿宋_GB2312"/>
                <w:color w:val="000000"/>
                <w:kern w:val="0"/>
                <w:sz w:val="28"/>
                <w:szCs w:val="28"/>
              </w:rPr>
            </w:pPr>
          </w:p>
          <w:p w:rsidR="004C19B9" w:rsidRPr="004C19B9" w:rsidRDefault="004C19B9" w:rsidP="004C19B9">
            <w:pPr>
              <w:jc w:val="center"/>
              <w:rPr>
                <w:rFonts w:ascii="仿宋_GB2312" w:eastAsia="仿宋_GB2312" w:hAnsi="仿宋_GB2312" w:cs="仿宋_GB2312"/>
                <w:color w:val="000000"/>
                <w:kern w:val="0"/>
                <w:sz w:val="28"/>
                <w:szCs w:val="28"/>
              </w:rPr>
            </w:pPr>
            <w:r w:rsidRPr="004C19B9">
              <w:rPr>
                <w:rFonts w:ascii="仿宋_GB2312" w:eastAsia="仿宋_GB2312" w:hAnsi="仿宋_GB2312" w:cs="仿宋_GB2312" w:hint="eastAsia"/>
                <w:color w:val="000000"/>
                <w:kern w:val="0"/>
                <w:sz w:val="28"/>
                <w:szCs w:val="28"/>
              </w:rPr>
              <w:t xml:space="preserve">                 （盖章）</w:t>
            </w:r>
          </w:p>
          <w:p w:rsidR="004C19B9" w:rsidRPr="004C19B9" w:rsidRDefault="004C19B9" w:rsidP="004C19B9">
            <w:pPr>
              <w:ind w:firstLineChars="150" w:firstLine="450"/>
              <w:jc w:val="center"/>
              <w:rPr>
                <w:rFonts w:ascii="仿宋_GB2312" w:eastAsia="仿宋_GB2312" w:hAnsi="仿宋_GB2312" w:cs="仿宋_GB2312"/>
                <w:color w:val="000000"/>
                <w:kern w:val="0"/>
                <w:sz w:val="28"/>
                <w:szCs w:val="28"/>
              </w:rPr>
            </w:pPr>
            <w:r w:rsidRPr="004C19B9">
              <w:rPr>
                <w:rFonts w:ascii="仿宋_GB2312" w:eastAsia="仿宋_GB2312" w:hAnsi="仿宋_GB2312" w:cs="仿宋_GB2312" w:hint="eastAsia"/>
                <w:color w:val="000000"/>
                <w:kern w:val="0"/>
                <w:sz w:val="28"/>
                <w:szCs w:val="28"/>
              </w:rPr>
              <w:t xml:space="preserve">                           年   月   日</w:t>
            </w:r>
          </w:p>
        </w:tc>
      </w:tr>
    </w:tbl>
    <w:p w:rsidR="004C19B9" w:rsidRPr="004C19B9" w:rsidRDefault="004C19B9" w:rsidP="004C19B9">
      <w:pPr>
        <w:spacing w:line="500" w:lineRule="exact"/>
        <w:jc w:val="center"/>
        <w:rPr>
          <w:rFonts w:ascii="方正小标宋简体" w:eastAsia="方正小标宋简体" w:hAnsi="宋体" w:cs="Times New Roman"/>
          <w:color w:val="000000"/>
          <w:sz w:val="36"/>
          <w:szCs w:val="36"/>
        </w:rPr>
      </w:pPr>
    </w:p>
    <w:p w:rsidR="004C19B9" w:rsidRPr="004C19B9" w:rsidRDefault="004C19B9" w:rsidP="004C19B9">
      <w:pPr>
        <w:spacing w:line="500" w:lineRule="exact"/>
        <w:jc w:val="center"/>
        <w:rPr>
          <w:rFonts w:ascii="方正小标宋简体" w:eastAsia="方正小标宋简体" w:hAnsi="宋体" w:cs="Times New Roman"/>
          <w:color w:val="000000"/>
          <w:spacing w:val="-16"/>
          <w:sz w:val="36"/>
          <w:szCs w:val="36"/>
        </w:rPr>
      </w:pPr>
      <w:r w:rsidRPr="004C19B9">
        <w:rPr>
          <w:rFonts w:ascii="方正小标宋简体" w:eastAsia="方正小标宋简体" w:hAnsi="宋体" w:cs="Times New Roman" w:hint="eastAsia"/>
          <w:color w:val="000000"/>
          <w:spacing w:val="-16"/>
          <w:sz w:val="44"/>
          <w:szCs w:val="44"/>
        </w:rPr>
        <w:t>全省党员教育电视片观摩交流活动报名表（二）</w:t>
      </w:r>
    </w:p>
    <w:p w:rsidR="004C19B9" w:rsidRPr="004C19B9" w:rsidRDefault="004C19B9" w:rsidP="004C19B9">
      <w:pPr>
        <w:spacing w:line="500" w:lineRule="exact"/>
        <w:jc w:val="center"/>
        <w:rPr>
          <w:rFonts w:ascii="楷体_GB2312" w:eastAsia="楷体_GB2312" w:hAnsi="宋体" w:cs="Times New Roman"/>
          <w:color w:val="000000"/>
          <w:sz w:val="28"/>
          <w:szCs w:val="28"/>
        </w:rPr>
      </w:pPr>
      <w:r w:rsidRPr="004C19B9">
        <w:rPr>
          <w:rFonts w:ascii="楷体_GB2312" w:eastAsia="楷体_GB2312" w:hAnsi="宋体" w:cs="Times New Roman" w:hint="eastAsia"/>
          <w:color w:val="000000"/>
          <w:sz w:val="28"/>
          <w:szCs w:val="28"/>
        </w:rPr>
        <w:t>（新媒体课件类）</w:t>
      </w:r>
    </w:p>
    <w:p w:rsidR="004C19B9" w:rsidRPr="004C19B9" w:rsidRDefault="004C19B9" w:rsidP="004C19B9">
      <w:pPr>
        <w:rPr>
          <w:rFonts w:ascii="仿宋_GB2312" w:eastAsia="仿宋_GB2312" w:hAnsi="仿宋_GB2312" w:cs="仿宋_GB2312"/>
          <w:color w:val="000000"/>
          <w:sz w:val="28"/>
          <w:szCs w:val="28"/>
        </w:rPr>
      </w:pPr>
      <w:r w:rsidRPr="004C19B9">
        <w:rPr>
          <w:rFonts w:ascii="仿宋_GB2312" w:eastAsia="仿宋_GB2312" w:hAnsi="仿宋_GB2312" w:cs="仿宋_GB2312" w:hint="eastAsia"/>
          <w:color w:val="000000"/>
          <w:sz w:val="28"/>
          <w:szCs w:val="28"/>
        </w:rPr>
        <w:t>报送单位：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538"/>
        <w:gridCol w:w="802"/>
        <w:gridCol w:w="687"/>
        <w:gridCol w:w="1489"/>
        <w:gridCol w:w="1489"/>
      </w:tblGrid>
      <w:tr w:rsidR="004C19B9" w:rsidRPr="004C19B9" w:rsidTr="00424182">
        <w:trPr>
          <w:cantSplit/>
          <w:trHeight w:val="690"/>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名    称</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c>
          <w:tcPr>
            <w:tcW w:w="3665" w:type="dxa"/>
            <w:gridSpan w:val="3"/>
            <w:vMerge w:val="restart"/>
            <w:tcBorders>
              <w:top w:val="single" w:sz="4" w:space="0" w:color="auto"/>
              <w:left w:val="single" w:sz="4" w:space="0" w:color="auto"/>
              <w:right w:val="single" w:sz="4" w:space="0" w:color="auto"/>
            </w:tcBorders>
            <w:vAlign w:val="center"/>
          </w:tcPr>
          <w:p w:rsidR="004C19B9" w:rsidRPr="004C19B9" w:rsidRDefault="004C19B9" w:rsidP="004C19B9">
            <w:pPr>
              <w:widowControl/>
              <w:jc w:val="center"/>
              <w:rPr>
                <w:rFonts w:ascii="黑体" w:eastAsia="黑体" w:hAnsi="黑体" w:cs="仿宋_GB2312"/>
                <w:color w:val="000000"/>
                <w:kern w:val="0"/>
                <w:sz w:val="28"/>
                <w:szCs w:val="28"/>
              </w:rPr>
            </w:pPr>
            <w:r w:rsidRPr="004C19B9">
              <w:rPr>
                <w:rFonts w:ascii="黑体" w:eastAsia="黑体" w:hAnsi="黑体" w:cs="仿宋_GB2312" w:hint="eastAsia"/>
                <w:color w:val="000000"/>
                <w:kern w:val="0"/>
                <w:sz w:val="28"/>
                <w:szCs w:val="28"/>
              </w:rPr>
              <w:t>（二维码）</w:t>
            </w:r>
          </w:p>
        </w:tc>
      </w:tr>
      <w:tr w:rsidR="004C19B9" w:rsidRPr="004C19B9" w:rsidTr="00424182">
        <w:trPr>
          <w:cantSplit/>
          <w:trHeight w:val="666"/>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类    型</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c>
          <w:tcPr>
            <w:tcW w:w="3665" w:type="dxa"/>
            <w:gridSpan w:val="3"/>
            <w:vMerge/>
            <w:tcBorders>
              <w:left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r>
      <w:tr w:rsidR="004C19B9" w:rsidRPr="004C19B9" w:rsidTr="00424182">
        <w:trPr>
          <w:cantSplit/>
          <w:trHeight w:val="634"/>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黑体" w:eastAsia="黑体" w:hAnsi="黑体" w:cs="仿宋_GB2312"/>
                <w:color w:val="000000"/>
                <w:kern w:val="0"/>
                <w:sz w:val="28"/>
                <w:szCs w:val="28"/>
              </w:rPr>
            </w:pPr>
            <w:r w:rsidRPr="004C19B9">
              <w:rPr>
                <w:rFonts w:ascii="黑体" w:eastAsia="黑体" w:hAnsi="黑体" w:cs="仿宋_GB2312" w:hint="eastAsia"/>
                <w:color w:val="000000"/>
                <w:kern w:val="0"/>
                <w:sz w:val="28"/>
                <w:szCs w:val="28"/>
              </w:rPr>
              <w:t>发布平台</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c>
          <w:tcPr>
            <w:tcW w:w="3665" w:type="dxa"/>
            <w:gridSpan w:val="3"/>
            <w:vMerge/>
            <w:tcBorders>
              <w:left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r>
      <w:tr w:rsidR="004C19B9" w:rsidRPr="004C19B9" w:rsidTr="00424182">
        <w:trPr>
          <w:cantSplit/>
          <w:trHeight w:val="634"/>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黑体" w:eastAsia="黑体" w:hAnsi="黑体" w:cs="仿宋_GB2312"/>
                <w:color w:val="000000"/>
                <w:kern w:val="0"/>
                <w:sz w:val="28"/>
                <w:szCs w:val="28"/>
              </w:rPr>
            </w:pPr>
            <w:r w:rsidRPr="004C19B9">
              <w:rPr>
                <w:rFonts w:ascii="黑体" w:eastAsia="黑体" w:hAnsi="黑体" w:cs="仿宋_GB2312" w:hint="eastAsia"/>
                <w:color w:val="000000"/>
                <w:kern w:val="0"/>
                <w:sz w:val="28"/>
                <w:szCs w:val="28"/>
              </w:rPr>
              <w:t>制作单位</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c>
          <w:tcPr>
            <w:tcW w:w="3665" w:type="dxa"/>
            <w:gridSpan w:val="3"/>
            <w:vMerge/>
            <w:tcBorders>
              <w:left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r>
      <w:tr w:rsidR="004C19B9" w:rsidRPr="004C19B9" w:rsidTr="00424182">
        <w:trPr>
          <w:cantSplit/>
          <w:trHeight w:val="634"/>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网    址</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c>
          <w:tcPr>
            <w:tcW w:w="3665" w:type="dxa"/>
            <w:gridSpan w:val="3"/>
            <w:vMerge/>
            <w:tcBorders>
              <w:left w:val="single" w:sz="4" w:space="0" w:color="auto"/>
              <w:bottom w:val="single" w:sz="4" w:space="0" w:color="auto"/>
              <w:right w:val="single" w:sz="4" w:space="0" w:color="auto"/>
            </w:tcBorders>
            <w:vAlign w:val="center"/>
          </w:tcPr>
          <w:p w:rsidR="004C19B9" w:rsidRPr="004C19B9" w:rsidRDefault="004C19B9" w:rsidP="004C19B9">
            <w:pPr>
              <w:widowControl/>
              <w:rPr>
                <w:rFonts w:ascii="仿宋_GB2312" w:eastAsia="仿宋_GB2312" w:hAnsi="仿宋_GB2312" w:cs="仿宋_GB2312"/>
                <w:color w:val="000000"/>
                <w:kern w:val="0"/>
                <w:sz w:val="28"/>
                <w:szCs w:val="28"/>
              </w:rPr>
            </w:pPr>
          </w:p>
        </w:tc>
      </w:tr>
      <w:tr w:rsidR="004C19B9" w:rsidRPr="004C19B9" w:rsidTr="00424182">
        <w:trPr>
          <w:cantSplit/>
          <w:trHeight w:val="744"/>
          <w:jc w:val="center"/>
        </w:trPr>
        <w:tc>
          <w:tcPr>
            <w:tcW w:w="2088" w:type="dxa"/>
            <w:vMerge w:val="restart"/>
            <w:tcBorders>
              <w:top w:val="single" w:sz="4" w:space="0" w:color="auto"/>
              <w:left w:val="single" w:sz="4" w:space="0" w:color="auto"/>
              <w:right w:val="single" w:sz="4" w:space="0" w:color="auto"/>
            </w:tcBorders>
            <w:vAlign w:val="center"/>
          </w:tcPr>
          <w:p w:rsidR="004C19B9" w:rsidRPr="004C19B9" w:rsidRDefault="004C19B9" w:rsidP="004C19B9">
            <w:pPr>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主创人员</w:t>
            </w:r>
          </w:p>
        </w:tc>
        <w:tc>
          <w:tcPr>
            <w:tcW w:w="1440"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r w:rsidRPr="004C19B9">
              <w:rPr>
                <w:rFonts w:ascii="黑体" w:eastAsia="黑体" w:hAnsi="黑体" w:cs="仿宋_GB2312" w:hint="eastAsia"/>
                <w:color w:val="000000"/>
                <w:szCs w:val="21"/>
              </w:rPr>
              <w:t>监制（策划）</w:t>
            </w:r>
          </w:p>
        </w:tc>
        <w:tc>
          <w:tcPr>
            <w:tcW w:w="153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r w:rsidRPr="004C19B9">
              <w:rPr>
                <w:rFonts w:ascii="黑体" w:eastAsia="黑体" w:hAnsi="黑体" w:cs="仿宋_GB2312" w:hint="eastAsia"/>
                <w:color w:val="000000"/>
                <w:szCs w:val="21"/>
              </w:rPr>
              <w:t>编导（导演）</w:t>
            </w: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proofErr w:type="gramStart"/>
            <w:r w:rsidRPr="004C19B9">
              <w:rPr>
                <w:rFonts w:ascii="黑体" w:eastAsia="黑体" w:hAnsi="黑体" w:cs="仿宋_GB2312" w:hint="eastAsia"/>
                <w:color w:val="000000"/>
                <w:szCs w:val="21"/>
              </w:rPr>
              <w:t>撰</w:t>
            </w:r>
            <w:proofErr w:type="gramEnd"/>
            <w:r w:rsidRPr="004C19B9">
              <w:rPr>
                <w:rFonts w:ascii="黑体" w:eastAsia="黑体" w:hAnsi="黑体" w:cs="仿宋_GB2312" w:hint="eastAsia"/>
                <w:color w:val="000000"/>
                <w:szCs w:val="21"/>
              </w:rPr>
              <w:t xml:space="preserve">  稿</w:t>
            </w:r>
          </w:p>
        </w:tc>
        <w:tc>
          <w:tcPr>
            <w:tcW w:w="1489"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r w:rsidRPr="004C19B9">
              <w:rPr>
                <w:rFonts w:ascii="黑体" w:eastAsia="黑体" w:hAnsi="黑体" w:cs="仿宋_GB2312" w:hint="eastAsia"/>
                <w:color w:val="000000"/>
                <w:szCs w:val="21"/>
              </w:rPr>
              <w:t>摄  像</w:t>
            </w:r>
          </w:p>
        </w:tc>
        <w:tc>
          <w:tcPr>
            <w:tcW w:w="1489"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jc w:val="center"/>
              <w:rPr>
                <w:rFonts w:ascii="黑体" w:eastAsia="黑体" w:hAnsi="黑体" w:cs="仿宋_GB2312"/>
                <w:color w:val="000000"/>
                <w:szCs w:val="21"/>
              </w:rPr>
            </w:pPr>
            <w:r w:rsidRPr="004C19B9">
              <w:rPr>
                <w:rFonts w:ascii="黑体" w:eastAsia="黑体" w:hAnsi="黑体" w:cs="仿宋_GB2312" w:hint="eastAsia"/>
                <w:color w:val="000000"/>
                <w:szCs w:val="21"/>
              </w:rPr>
              <w:t>剪辑（制作）</w:t>
            </w:r>
          </w:p>
        </w:tc>
      </w:tr>
      <w:tr w:rsidR="004C19B9" w:rsidRPr="004C19B9" w:rsidTr="00424182">
        <w:trPr>
          <w:cantSplit/>
          <w:trHeight w:val="768"/>
          <w:jc w:val="center"/>
        </w:trPr>
        <w:tc>
          <w:tcPr>
            <w:tcW w:w="2088" w:type="dxa"/>
            <w:vMerge/>
            <w:tcBorders>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c>
          <w:tcPr>
            <w:tcW w:w="1489"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c>
          <w:tcPr>
            <w:tcW w:w="1489"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tabs>
                <w:tab w:val="left" w:pos="5112"/>
              </w:tabs>
              <w:rPr>
                <w:rFonts w:ascii="仿宋_GB2312" w:eastAsia="仿宋_GB2312" w:hAnsi="仿宋_GB2312" w:cs="仿宋_GB2312"/>
                <w:color w:val="000000"/>
                <w:sz w:val="28"/>
                <w:szCs w:val="28"/>
              </w:rPr>
            </w:pPr>
          </w:p>
        </w:tc>
      </w:tr>
      <w:tr w:rsidR="004C19B9" w:rsidRPr="004C19B9" w:rsidTr="00424182">
        <w:trPr>
          <w:trHeight w:val="3471"/>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内容简介</w:t>
            </w:r>
          </w:p>
        </w:tc>
        <w:tc>
          <w:tcPr>
            <w:tcW w:w="7445" w:type="dxa"/>
            <w:gridSpan w:val="6"/>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widowControl/>
              <w:jc w:val="left"/>
              <w:rPr>
                <w:rFonts w:ascii="仿宋_GB2312" w:eastAsia="仿宋_GB2312" w:hAnsi="仿宋_GB2312" w:cs="仿宋_GB2312"/>
                <w:color w:val="000000"/>
                <w:kern w:val="0"/>
                <w:sz w:val="28"/>
                <w:szCs w:val="28"/>
              </w:rPr>
            </w:pPr>
          </w:p>
        </w:tc>
      </w:tr>
      <w:tr w:rsidR="004C19B9" w:rsidRPr="004C19B9" w:rsidTr="00424182">
        <w:trPr>
          <w:trHeight w:val="2208"/>
          <w:jc w:val="center"/>
        </w:trPr>
        <w:tc>
          <w:tcPr>
            <w:tcW w:w="2088" w:type="dxa"/>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jc w:val="center"/>
              <w:rPr>
                <w:rFonts w:ascii="黑体" w:eastAsia="黑体" w:hAnsi="黑体" w:cs="仿宋_GB2312"/>
                <w:color w:val="000000"/>
                <w:kern w:val="0"/>
                <w:sz w:val="28"/>
                <w:szCs w:val="28"/>
              </w:rPr>
            </w:pPr>
            <w:r w:rsidRPr="004C19B9">
              <w:rPr>
                <w:rFonts w:ascii="黑体" w:eastAsia="黑体" w:hAnsi="黑体" w:cs="仿宋_GB2312" w:hint="eastAsia"/>
                <w:color w:val="000000"/>
                <w:kern w:val="0"/>
                <w:sz w:val="28"/>
                <w:szCs w:val="28"/>
              </w:rPr>
              <w:t>报送单位</w:t>
            </w:r>
          </w:p>
          <w:p w:rsidR="004C19B9" w:rsidRPr="004C19B9" w:rsidRDefault="004C19B9" w:rsidP="004C19B9">
            <w:pPr>
              <w:jc w:val="center"/>
              <w:rPr>
                <w:rFonts w:ascii="仿宋_GB2312" w:eastAsia="仿宋_GB2312" w:hAnsi="仿宋_GB2312" w:cs="仿宋_GB2312"/>
                <w:color w:val="000000"/>
                <w:kern w:val="0"/>
                <w:sz w:val="28"/>
                <w:szCs w:val="28"/>
              </w:rPr>
            </w:pPr>
            <w:r w:rsidRPr="004C19B9">
              <w:rPr>
                <w:rFonts w:ascii="黑体" w:eastAsia="黑体" w:hAnsi="黑体" w:cs="仿宋_GB2312" w:hint="eastAsia"/>
                <w:color w:val="000000"/>
                <w:kern w:val="0"/>
                <w:sz w:val="28"/>
                <w:szCs w:val="28"/>
              </w:rPr>
              <w:t>意    见</w:t>
            </w:r>
          </w:p>
        </w:tc>
        <w:tc>
          <w:tcPr>
            <w:tcW w:w="7445" w:type="dxa"/>
            <w:gridSpan w:val="6"/>
            <w:tcBorders>
              <w:top w:val="single" w:sz="4" w:space="0" w:color="auto"/>
              <w:left w:val="single" w:sz="4" w:space="0" w:color="auto"/>
              <w:bottom w:val="single" w:sz="4" w:space="0" w:color="auto"/>
              <w:right w:val="single" w:sz="4" w:space="0" w:color="auto"/>
            </w:tcBorders>
            <w:vAlign w:val="center"/>
          </w:tcPr>
          <w:p w:rsidR="004C19B9" w:rsidRPr="004C19B9" w:rsidRDefault="004C19B9" w:rsidP="004C19B9">
            <w:pPr>
              <w:rPr>
                <w:rFonts w:ascii="仿宋_GB2312" w:eastAsia="仿宋_GB2312" w:hAnsi="仿宋_GB2312" w:cs="仿宋_GB2312"/>
                <w:color w:val="000000"/>
                <w:kern w:val="0"/>
                <w:sz w:val="28"/>
                <w:szCs w:val="28"/>
              </w:rPr>
            </w:pPr>
          </w:p>
          <w:p w:rsidR="004C19B9" w:rsidRPr="004C19B9" w:rsidRDefault="004C19B9" w:rsidP="004C19B9">
            <w:pPr>
              <w:jc w:val="center"/>
              <w:rPr>
                <w:rFonts w:ascii="仿宋_GB2312" w:eastAsia="仿宋_GB2312" w:hAnsi="仿宋_GB2312" w:cs="仿宋_GB2312"/>
                <w:color w:val="000000"/>
                <w:kern w:val="0"/>
                <w:sz w:val="28"/>
                <w:szCs w:val="28"/>
              </w:rPr>
            </w:pPr>
            <w:r w:rsidRPr="004C19B9">
              <w:rPr>
                <w:rFonts w:ascii="仿宋_GB2312" w:eastAsia="仿宋_GB2312" w:hAnsi="仿宋_GB2312" w:cs="仿宋_GB2312" w:hint="eastAsia"/>
                <w:color w:val="000000"/>
                <w:kern w:val="0"/>
                <w:sz w:val="28"/>
                <w:szCs w:val="28"/>
              </w:rPr>
              <w:t xml:space="preserve">                 （盖章）</w:t>
            </w:r>
          </w:p>
          <w:p w:rsidR="004C19B9" w:rsidRPr="004C19B9" w:rsidRDefault="004C19B9" w:rsidP="004C19B9">
            <w:pPr>
              <w:ind w:firstLineChars="150" w:firstLine="450"/>
              <w:jc w:val="center"/>
              <w:rPr>
                <w:rFonts w:ascii="仿宋_GB2312" w:eastAsia="仿宋_GB2312" w:hAnsi="仿宋_GB2312" w:cs="仿宋_GB2312"/>
                <w:color w:val="000000"/>
                <w:kern w:val="0"/>
                <w:sz w:val="28"/>
                <w:szCs w:val="28"/>
              </w:rPr>
            </w:pPr>
            <w:r w:rsidRPr="004C19B9">
              <w:rPr>
                <w:rFonts w:ascii="仿宋_GB2312" w:eastAsia="仿宋_GB2312" w:hAnsi="仿宋_GB2312" w:cs="仿宋_GB2312" w:hint="eastAsia"/>
                <w:color w:val="000000"/>
                <w:kern w:val="0"/>
                <w:sz w:val="28"/>
                <w:szCs w:val="28"/>
              </w:rPr>
              <w:t xml:space="preserve">                             年   月   日</w:t>
            </w:r>
          </w:p>
        </w:tc>
      </w:tr>
    </w:tbl>
    <w:p w:rsidR="004C19B9" w:rsidRPr="004C19B9" w:rsidRDefault="004C19B9" w:rsidP="004C19B9">
      <w:pPr>
        <w:rPr>
          <w:rFonts w:ascii="仿宋_GB2312" w:eastAsia="仿宋_GB2312" w:hAnsi="仿宋_GB2312" w:cs="仿宋_GB2312"/>
          <w:color w:val="000000"/>
          <w:sz w:val="28"/>
          <w:szCs w:val="28"/>
        </w:rPr>
        <w:sectPr w:rsidR="004C19B9" w:rsidRPr="004C19B9" w:rsidSect="00BB63EF">
          <w:footerReference w:type="even" r:id="rId7"/>
          <w:footerReference w:type="default" r:id="rId8"/>
          <w:pgSz w:w="11906" w:h="16838"/>
          <w:pgMar w:top="1985" w:right="1361" w:bottom="1701" w:left="1418" w:header="851" w:footer="1418" w:gutter="0"/>
          <w:cols w:space="720"/>
          <w:docGrid w:type="linesAndChars" w:linePitch="592" w:charSpace="4127"/>
        </w:sectPr>
      </w:pPr>
      <w:r w:rsidRPr="004C19B9">
        <w:rPr>
          <w:rFonts w:ascii="仿宋_GB2312" w:eastAsia="仿宋_GB2312" w:hAnsi="仿宋_GB2312" w:cs="仿宋_GB2312" w:hint="eastAsia"/>
          <w:color w:val="000000"/>
          <w:sz w:val="28"/>
          <w:szCs w:val="28"/>
        </w:rPr>
        <w:t>“类型”栏选填：视频、H5、PPT、其他。</w:t>
      </w:r>
    </w:p>
    <w:p w:rsidR="004C19B9" w:rsidRPr="004C19B9" w:rsidRDefault="004C19B9" w:rsidP="004C19B9">
      <w:pPr>
        <w:spacing w:line="500" w:lineRule="exact"/>
        <w:jc w:val="center"/>
        <w:rPr>
          <w:rFonts w:ascii="方正小标宋简体" w:eastAsia="方正小标宋简体" w:hAnsi="宋体" w:cs="Times New Roman"/>
          <w:color w:val="000000"/>
          <w:sz w:val="44"/>
          <w:szCs w:val="44"/>
        </w:rPr>
      </w:pPr>
      <w:r w:rsidRPr="004C19B9">
        <w:rPr>
          <w:rFonts w:ascii="方正小标宋简体" w:eastAsia="方正小标宋简体" w:hAnsi="宋体" w:cs="Times New Roman" w:hint="eastAsia"/>
          <w:color w:val="000000"/>
          <w:sz w:val="44"/>
          <w:szCs w:val="44"/>
        </w:rPr>
        <w:lastRenderedPageBreak/>
        <w:t>全省党员教育电视片观摩交流活动作品报名表（汇总）</w:t>
      </w:r>
    </w:p>
    <w:tbl>
      <w:tblPr>
        <w:tblStyle w:val="a9"/>
        <w:tblW w:w="0" w:type="auto"/>
        <w:jc w:val="center"/>
        <w:tblLayout w:type="fixed"/>
        <w:tblLook w:val="0000" w:firstRow="0" w:lastRow="0" w:firstColumn="0" w:lastColumn="0" w:noHBand="0" w:noVBand="0"/>
      </w:tblPr>
      <w:tblGrid>
        <w:gridCol w:w="648"/>
        <w:gridCol w:w="798"/>
        <w:gridCol w:w="799"/>
        <w:gridCol w:w="798"/>
        <w:gridCol w:w="799"/>
        <w:gridCol w:w="798"/>
        <w:gridCol w:w="799"/>
        <w:gridCol w:w="798"/>
        <w:gridCol w:w="799"/>
        <w:gridCol w:w="799"/>
        <w:gridCol w:w="798"/>
        <w:gridCol w:w="799"/>
        <w:gridCol w:w="798"/>
        <w:gridCol w:w="799"/>
        <w:gridCol w:w="798"/>
        <w:gridCol w:w="799"/>
        <w:gridCol w:w="799"/>
      </w:tblGrid>
      <w:tr w:rsidR="004C19B9" w:rsidRPr="004C19B9" w:rsidTr="00424182">
        <w:trPr>
          <w:trHeight w:val="1364"/>
          <w:jc w:val="center"/>
        </w:trPr>
        <w:tc>
          <w:tcPr>
            <w:tcW w:w="648"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序号</w:t>
            </w:r>
          </w:p>
        </w:tc>
        <w:tc>
          <w:tcPr>
            <w:tcW w:w="798" w:type="dxa"/>
            <w:tcMar>
              <w:left w:w="0" w:type="dxa"/>
              <w:right w:w="0" w:type="dxa"/>
            </w:tcMar>
            <w:vAlign w:val="center"/>
          </w:tcPr>
          <w:p w:rsidR="004C19B9" w:rsidRPr="004C19B9" w:rsidRDefault="004C19B9" w:rsidP="004C19B9">
            <w:pPr>
              <w:spacing w:line="360" w:lineRule="exact"/>
              <w:ind w:left="105" w:hangingChars="50" w:hanging="105"/>
              <w:jc w:val="center"/>
              <w:rPr>
                <w:rFonts w:ascii="黑体" w:eastAsia="黑体" w:hAnsi="黑体"/>
                <w:color w:val="000000"/>
                <w:szCs w:val="21"/>
              </w:rPr>
            </w:pPr>
            <w:r w:rsidRPr="004C19B9">
              <w:rPr>
                <w:rFonts w:ascii="黑体" w:eastAsia="黑体" w:hAnsi="黑体" w:hint="eastAsia"/>
                <w:color w:val="000000"/>
                <w:szCs w:val="21"/>
              </w:rPr>
              <w:t>片名</w:t>
            </w:r>
          </w:p>
          <w:p w:rsidR="004C19B9" w:rsidRPr="004C19B9" w:rsidRDefault="004C19B9" w:rsidP="004C19B9">
            <w:pPr>
              <w:spacing w:line="360" w:lineRule="exact"/>
              <w:ind w:left="90" w:hangingChars="50" w:hanging="90"/>
              <w:jc w:val="center"/>
              <w:rPr>
                <w:rFonts w:ascii="华文仿宋" w:eastAsia="华文仿宋" w:hAnsi="华文仿宋"/>
                <w:color w:val="000000"/>
                <w:sz w:val="28"/>
                <w:szCs w:val="28"/>
              </w:rPr>
            </w:pPr>
            <w:r w:rsidRPr="004C19B9">
              <w:rPr>
                <w:rFonts w:ascii="黑体" w:eastAsia="黑体" w:hAnsi="黑体" w:hint="eastAsia"/>
                <w:color w:val="000000"/>
                <w:sz w:val="18"/>
                <w:szCs w:val="18"/>
              </w:rPr>
              <w:t>（名称）</w:t>
            </w:r>
          </w:p>
        </w:tc>
        <w:tc>
          <w:tcPr>
            <w:tcW w:w="799"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类别</w:t>
            </w:r>
          </w:p>
        </w:tc>
        <w:tc>
          <w:tcPr>
            <w:tcW w:w="798"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集数</w:t>
            </w:r>
          </w:p>
        </w:tc>
        <w:tc>
          <w:tcPr>
            <w:tcW w:w="799" w:type="dxa"/>
            <w:tcMar>
              <w:left w:w="0" w:type="dxa"/>
              <w:right w:w="0" w:type="dxa"/>
            </w:tcMar>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每集</w:t>
            </w:r>
          </w:p>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时长</w:t>
            </w:r>
          </w:p>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 w:val="18"/>
                <w:szCs w:val="18"/>
              </w:rPr>
              <w:t>（分钟）</w:t>
            </w:r>
          </w:p>
        </w:tc>
        <w:tc>
          <w:tcPr>
            <w:tcW w:w="798"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报送单位</w:t>
            </w:r>
          </w:p>
        </w:tc>
        <w:tc>
          <w:tcPr>
            <w:tcW w:w="799"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制作单位</w:t>
            </w:r>
          </w:p>
        </w:tc>
        <w:tc>
          <w:tcPr>
            <w:tcW w:w="798" w:type="dxa"/>
            <w:tcMar>
              <w:left w:w="0" w:type="dxa"/>
              <w:right w:w="0" w:type="dxa"/>
            </w:tcMar>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监制</w:t>
            </w:r>
          </w:p>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 w:val="18"/>
                <w:szCs w:val="18"/>
              </w:rPr>
              <w:t>（策划）</w:t>
            </w:r>
          </w:p>
        </w:tc>
        <w:tc>
          <w:tcPr>
            <w:tcW w:w="799" w:type="dxa"/>
            <w:tcMar>
              <w:left w:w="0" w:type="dxa"/>
              <w:right w:w="0" w:type="dxa"/>
            </w:tcMar>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编导</w:t>
            </w:r>
          </w:p>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 w:val="18"/>
                <w:szCs w:val="18"/>
              </w:rPr>
              <w:t>（导演）</w:t>
            </w:r>
          </w:p>
        </w:tc>
        <w:tc>
          <w:tcPr>
            <w:tcW w:w="799"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摄像</w:t>
            </w:r>
          </w:p>
        </w:tc>
        <w:tc>
          <w:tcPr>
            <w:tcW w:w="798"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剪辑</w:t>
            </w:r>
            <w:r w:rsidRPr="004C19B9">
              <w:rPr>
                <w:rFonts w:ascii="黑体" w:eastAsia="黑体" w:hAnsi="黑体" w:hint="eastAsia"/>
                <w:color w:val="000000"/>
                <w:sz w:val="15"/>
                <w:szCs w:val="15"/>
              </w:rPr>
              <w:t>（制作）</w:t>
            </w:r>
          </w:p>
        </w:tc>
        <w:tc>
          <w:tcPr>
            <w:tcW w:w="799"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内容简介</w:t>
            </w:r>
          </w:p>
        </w:tc>
        <w:tc>
          <w:tcPr>
            <w:tcW w:w="798"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类型</w:t>
            </w:r>
          </w:p>
        </w:tc>
        <w:tc>
          <w:tcPr>
            <w:tcW w:w="799"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发布平台</w:t>
            </w:r>
          </w:p>
        </w:tc>
        <w:tc>
          <w:tcPr>
            <w:tcW w:w="798"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联系人</w:t>
            </w:r>
          </w:p>
        </w:tc>
        <w:tc>
          <w:tcPr>
            <w:tcW w:w="799"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固定电话</w:t>
            </w:r>
          </w:p>
        </w:tc>
        <w:tc>
          <w:tcPr>
            <w:tcW w:w="799" w:type="dxa"/>
            <w:vAlign w:val="center"/>
          </w:tcPr>
          <w:p w:rsidR="004C19B9" w:rsidRPr="004C19B9" w:rsidRDefault="004C19B9" w:rsidP="004C19B9">
            <w:pPr>
              <w:spacing w:line="360" w:lineRule="exact"/>
              <w:jc w:val="center"/>
              <w:rPr>
                <w:rFonts w:ascii="黑体" w:eastAsia="黑体" w:hAnsi="黑体"/>
                <w:color w:val="000000"/>
                <w:szCs w:val="21"/>
              </w:rPr>
            </w:pPr>
            <w:r w:rsidRPr="004C19B9">
              <w:rPr>
                <w:rFonts w:ascii="黑体" w:eastAsia="黑体" w:hAnsi="黑体" w:hint="eastAsia"/>
                <w:color w:val="000000"/>
                <w:szCs w:val="21"/>
              </w:rPr>
              <w:t>手机</w:t>
            </w:r>
          </w:p>
        </w:tc>
      </w:tr>
      <w:tr w:rsidR="004C19B9" w:rsidRPr="004C19B9" w:rsidTr="00424182">
        <w:trPr>
          <w:trHeight w:val="1247"/>
          <w:jc w:val="center"/>
        </w:trPr>
        <w:tc>
          <w:tcPr>
            <w:tcW w:w="648" w:type="dxa"/>
            <w:vAlign w:val="center"/>
          </w:tcPr>
          <w:p w:rsidR="004C19B9" w:rsidRPr="004C19B9" w:rsidRDefault="004C19B9" w:rsidP="006302B3">
            <w:pPr>
              <w:snapToGrid w:val="0"/>
              <w:jc w:val="center"/>
              <w:rPr>
                <w:rFonts w:ascii="黑体" w:eastAsia="黑体" w:hAnsi="黑体"/>
                <w:color w:val="000000"/>
                <w:szCs w:val="21"/>
              </w:rPr>
            </w:pPr>
            <w:r w:rsidRPr="004C19B9">
              <w:rPr>
                <w:rFonts w:ascii="黑体" w:eastAsia="黑体" w:hAnsi="黑体" w:hint="eastAsia"/>
                <w:color w:val="000000"/>
                <w:szCs w:val="21"/>
              </w:rPr>
              <w:t>1</w:t>
            </w:r>
          </w:p>
        </w:tc>
        <w:tc>
          <w:tcPr>
            <w:tcW w:w="798" w:type="dxa"/>
            <w:vAlign w:val="center"/>
          </w:tcPr>
          <w:p w:rsidR="004C19B9" w:rsidRPr="004C19B9" w:rsidRDefault="004C19B9" w:rsidP="006302B3">
            <w:pPr>
              <w:snapToGrid w:val="0"/>
              <w:ind w:left="105" w:hangingChars="50" w:hanging="105"/>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r>
      <w:tr w:rsidR="004C19B9" w:rsidRPr="004C19B9" w:rsidTr="00424182">
        <w:trPr>
          <w:trHeight w:val="1247"/>
          <w:jc w:val="center"/>
        </w:trPr>
        <w:tc>
          <w:tcPr>
            <w:tcW w:w="648" w:type="dxa"/>
            <w:vAlign w:val="center"/>
          </w:tcPr>
          <w:p w:rsidR="004C19B9" w:rsidRPr="004C19B9" w:rsidRDefault="004C19B9" w:rsidP="006302B3">
            <w:pPr>
              <w:snapToGrid w:val="0"/>
              <w:jc w:val="center"/>
              <w:rPr>
                <w:rFonts w:ascii="黑体" w:eastAsia="黑体" w:hAnsi="黑体"/>
                <w:color w:val="000000"/>
                <w:szCs w:val="21"/>
              </w:rPr>
            </w:pPr>
            <w:r w:rsidRPr="004C19B9">
              <w:rPr>
                <w:rFonts w:ascii="黑体" w:eastAsia="黑体" w:hAnsi="黑体" w:hint="eastAsia"/>
                <w:color w:val="000000"/>
                <w:szCs w:val="21"/>
              </w:rPr>
              <w:t>2</w:t>
            </w:r>
          </w:p>
        </w:tc>
        <w:tc>
          <w:tcPr>
            <w:tcW w:w="798" w:type="dxa"/>
            <w:vAlign w:val="center"/>
          </w:tcPr>
          <w:p w:rsidR="004C19B9" w:rsidRPr="004C19B9" w:rsidRDefault="004C19B9" w:rsidP="006302B3">
            <w:pPr>
              <w:snapToGrid w:val="0"/>
              <w:ind w:left="105" w:hangingChars="50" w:hanging="105"/>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r>
      <w:tr w:rsidR="004C19B9" w:rsidRPr="004C19B9" w:rsidTr="00424182">
        <w:trPr>
          <w:trHeight w:val="1247"/>
          <w:jc w:val="center"/>
        </w:trPr>
        <w:tc>
          <w:tcPr>
            <w:tcW w:w="648" w:type="dxa"/>
            <w:vAlign w:val="center"/>
          </w:tcPr>
          <w:p w:rsidR="004C19B9" w:rsidRPr="004C19B9" w:rsidRDefault="004C19B9" w:rsidP="006302B3">
            <w:pPr>
              <w:snapToGrid w:val="0"/>
              <w:jc w:val="center"/>
              <w:rPr>
                <w:rFonts w:ascii="黑体" w:eastAsia="黑体" w:hAnsi="黑体"/>
                <w:color w:val="000000"/>
                <w:szCs w:val="21"/>
              </w:rPr>
            </w:pPr>
            <w:r w:rsidRPr="004C19B9">
              <w:rPr>
                <w:rFonts w:ascii="黑体" w:eastAsia="黑体" w:hAnsi="黑体" w:hint="eastAsia"/>
                <w:color w:val="000000"/>
                <w:szCs w:val="21"/>
              </w:rPr>
              <w:t>3</w:t>
            </w:r>
          </w:p>
        </w:tc>
        <w:tc>
          <w:tcPr>
            <w:tcW w:w="798" w:type="dxa"/>
            <w:vAlign w:val="center"/>
          </w:tcPr>
          <w:p w:rsidR="004C19B9" w:rsidRPr="004C19B9" w:rsidRDefault="004C19B9" w:rsidP="006302B3">
            <w:pPr>
              <w:snapToGrid w:val="0"/>
              <w:ind w:left="105" w:hangingChars="50" w:hanging="105"/>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r>
      <w:tr w:rsidR="004C19B9" w:rsidRPr="004C19B9" w:rsidTr="00424182">
        <w:trPr>
          <w:trHeight w:val="1247"/>
          <w:jc w:val="center"/>
        </w:trPr>
        <w:tc>
          <w:tcPr>
            <w:tcW w:w="648" w:type="dxa"/>
            <w:vAlign w:val="center"/>
          </w:tcPr>
          <w:p w:rsidR="004C19B9" w:rsidRPr="004C19B9" w:rsidRDefault="004C19B9" w:rsidP="006302B3">
            <w:pPr>
              <w:snapToGrid w:val="0"/>
              <w:jc w:val="center"/>
              <w:rPr>
                <w:rFonts w:ascii="黑体" w:eastAsia="黑体" w:hAnsi="黑体"/>
                <w:color w:val="000000"/>
                <w:szCs w:val="21"/>
              </w:rPr>
            </w:pPr>
            <w:r w:rsidRPr="004C19B9">
              <w:rPr>
                <w:rFonts w:ascii="黑体" w:eastAsia="黑体" w:hAnsi="黑体" w:hint="eastAsia"/>
                <w:color w:val="000000"/>
                <w:szCs w:val="21"/>
              </w:rPr>
              <w:t>4</w:t>
            </w:r>
          </w:p>
        </w:tc>
        <w:tc>
          <w:tcPr>
            <w:tcW w:w="798" w:type="dxa"/>
            <w:vAlign w:val="center"/>
          </w:tcPr>
          <w:p w:rsidR="004C19B9" w:rsidRPr="004C19B9" w:rsidRDefault="004C19B9" w:rsidP="006302B3">
            <w:pPr>
              <w:snapToGrid w:val="0"/>
              <w:ind w:left="105" w:hangingChars="50" w:hanging="105"/>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r>
      <w:tr w:rsidR="004C19B9" w:rsidRPr="004C19B9" w:rsidTr="006302B3">
        <w:trPr>
          <w:trHeight w:val="1034"/>
          <w:jc w:val="center"/>
        </w:trPr>
        <w:tc>
          <w:tcPr>
            <w:tcW w:w="648" w:type="dxa"/>
            <w:vAlign w:val="center"/>
          </w:tcPr>
          <w:p w:rsidR="004C19B9" w:rsidRPr="004C19B9" w:rsidRDefault="004C19B9" w:rsidP="006302B3">
            <w:pPr>
              <w:snapToGrid w:val="0"/>
              <w:jc w:val="center"/>
              <w:rPr>
                <w:rFonts w:ascii="黑体" w:eastAsia="黑体" w:hAnsi="黑体"/>
                <w:color w:val="000000"/>
                <w:szCs w:val="21"/>
              </w:rPr>
            </w:pPr>
            <w:r w:rsidRPr="004C19B9">
              <w:rPr>
                <w:rFonts w:ascii="黑体" w:eastAsia="黑体" w:hAnsi="黑体" w:hint="eastAsia"/>
                <w:color w:val="000000"/>
                <w:szCs w:val="21"/>
              </w:rPr>
              <w:t>5</w:t>
            </w:r>
          </w:p>
        </w:tc>
        <w:tc>
          <w:tcPr>
            <w:tcW w:w="798" w:type="dxa"/>
            <w:vAlign w:val="center"/>
          </w:tcPr>
          <w:p w:rsidR="004C19B9" w:rsidRPr="004C19B9" w:rsidRDefault="004C19B9" w:rsidP="006302B3">
            <w:pPr>
              <w:snapToGrid w:val="0"/>
              <w:ind w:left="105" w:hangingChars="50" w:hanging="105"/>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8"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c>
          <w:tcPr>
            <w:tcW w:w="799" w:type="dxa"/>
            <w:vAlign w:val="center"/>
          </w:tcPr>
          <w:p w:rsidR="004C19B9" w:rsidRPr="004C19B9" w:rsidRDefault="004C19B9" w:rsidP="006302B3">
            <w:pPr>
              <w:snapToGrid w:val="0"/>
              <w:jc w:val="center"/>
              <w:rPr>
                <w:rFonts w:ascii="黑体" w:eastAsia="黑体" w:hAnsi="黑体"/>
                <w:color w:val="000000"/>
                <w:szCs w:val="21"/>
              </w:rPr>
            </w:pPr>
          </w:p>
        </w:tc>
      </w:tr>
    </w:tbl>
    <w:p w:rsidR="00851C99" w:rsidRPr="006302B3" w:rsidRDefault="004C19B9" w:rsidP="006302B3">
      <w:pPr>
        <w:adjustRightInd w:val="0"/>
        <w:snapToGrid w:val="0"/>
        <w:ind w:firstLineChars="100" w:firstLine="280"/>
        <w:rPr>
          <w:sz w:val="16"/>
          <w:szCs w:val="16"/>
        </w:rPr>
      </w:pPr>
      <w:bookmarkStart w:id="0" w:name="_GoBack"/>
      <w:bookmarkEnd w:id="0"/>
      <w:r w:rsidRPr="004C19B9">
        <w:rPr>
          <w:rFonts w:ascii="仿宋_GB2312" w:eastAsia="仿宋_GB2312" w:hAnsi="仿宋_GB2312" w:cs="仿宋_GB2312" w:hint="eastAsia"/>
          <w:color w:val="000000"/>
          <w:sz w:val="28"/>
          <w:szCs w:val="28"/>
        </w:rPr>
        <w:t>注：汇总表只报送电子版，请使用Excel按以上样式设计。</w:t>
      </w:r>
    </w:p>
    <w:sectPr w:rsidR="00851C99" w:rsidRPr="006302B3" w:rsidSect="006302B3">
      <w:pgSz w:w="16838" w:h="11906" w:orient="landscape"/>
      <w:pgMar w:top="1418" w:right="1440" w:bottom="113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74" w:rsidRDefault="00BC0874">
      <w:r>
        <w:separator/>
      </w:r>
    </w:p>
  </w:endnote>
  <w:endnote w:type="continuationSeparator" w:id="0">
    <w:p w:rsidR="00BC0874" w:rsidRDefault="00BC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1E" w:rsidRDefault="004C19B9">
    <w:pPr>
      <w:pStyle w:val="a4"/>
      <w:framePr w:wrap="around" w:vAnchor="text" w:hAnchor="margin" w:xAlign="outside" w:y="1"/>
      <w:rPr>
        <w:rStyle w:val="a8"/>
      </w:rPr>
    </w:pPr>
    <w:r>
      <w:fldChar w:fldCharType="begin"/>
    </w:r>
    <w:r>
      <w:rPr>
        <w:rStyle w:val="a8"/>
      </w:rPr>
      <w:instrText xml:space="preserve">PAGE  </w:instrText>
    </w:r>
    <w:r>
      <w:fldChar w:fldCharType="end"/>
    </w:r>
  </w:p>
  <w:p w:rsidR="004C321E" w:rsidRDefault="00BC087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1E" w:rsidRDefault="004C19B9">
    <w:pPr>
      <w:pStyle w:val="a4"/>
      <w:framePr w:w="1702" w:wrap="around" w:vAnchor="text" w:hAnchor="margin" w:xAlign="outside" w:y="9"/>
      <w:jc w:val="center"/>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6302B3">
      <w:rPr>
        <w:rStyle w:val="a8"/>
        <w:rFonts w:ascii="宋体" w:hAnsi="宋体"/>
        <w:noProof/>
        <w:sz w:val="28"/>
        <w:szCs w:val="28"/>
      </w:rPr>
      <w:t>2</w:t>
    </w:r>
    <w:r>
      <w:rPr>
        <w:rFonts w:ascii="宋体" w:hAnsi="宋体"/>
        <w:sz w:val="28"/>
        <w:szCs w:val="28"/>
      </w:rPr>
      <w:fldChar w:fldCharType="end"/>
    </w:r>
    <w:r>
      <w:rPr>
        <w:rStyle w:val="a8"/>
        <w:rFonts w:ascii="宋体" w:hAnsi="宋体" w:hint="eastAsia"/>
        <w:sz w:val="28"/>
        <w:szCs w:val="28"/>
      </w:rPr>
      <w:t xml:space="preserve"> —</w:t>
    </w:r>
  </w:p>
  <w:p w:rsidR="004C321E" w:rsidRDefault="00BC087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74" w:rsidRDefault="00BC0874">
      <w:r>
        <w:separator/>
      </w:r>
    </w:p>
  </w:footnote>
  <w:footnote w:type="continuationSeparator" w:id="0">
    <w:p w:rsidR="00BC0874" w:rsidRDefault="00BC0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B9"/>
    <w:rsid w:val="000004A9"/>
    <w:rsid w:val="00005FE8"/>
    <w:rsid w:val="00010EA7"/>
    <w:rsid w:val="0001538F"/>
    <w:rsid w:val="000238B1"/>
    <w:rsid w:val="000377B3"/>
    <w:rsid w:val="00042E7D"/>
    <w:rsid w:val="00045005"/>
    <w:rsid w:val="00046291"/>
    <w:rsid w:val="00051659"/>
    <w:rsid w:val="00052051"/>
    <w:rsid w:val="000538AA"/>
    <w:rsid w:val="00054B0E"/>
    <w:rsid w:val="0005507C"/>
    <w:rsid w:val="00060D46"/>
    <w:rsid w:val="00065E96"/>
    <w:rsid w:val="00071378"/>
    <w:rsid w:val="00072D9F"/>
    <w:rsid w:val="00073AFC"/>
    <w:rsid w:val="00075B83"/>
    <w:rsid w:val="0008306E"/>
    <w:rsid w:val="000953E3"/>
    <w:rsid w:val="000A1CB4"/>
    <w:rsid w:val="000A21B1"/>
    <w:rsid w:val="000A3AB0"/>
    <w:rsid w:val="000A4C0E"/>
    <w:rsid w:val="000C5429"/>
    <w:rsid w:val="000D07C0"/>
    <w:rsid w:val="000D1AD3"/>
    <w:rsid w:val="000F1D6D"/>
    <w:rsid w:val="000F2013"/>
    <w:rsid w:val="000F2912"/>
    <w:rsid w:val="000F79F5"/>
    <w:rsid w:val="00104C59"/>
    <w:rsid w:val="00106C0E"/>
    <w:rsid w:val="00107644"/>
    <w:rsid w:val="0012075C"/>
    <w:rsid w:val="00124A2D"/>
    <w:rsid w:val="00133713"/>
    <w:rsid w:val="001814FB"/>
    <w:rsid w:val="001934C8"/>
    <w:rsid w:val="0019540B"/>
    <w:rsid w:val="001A5EF6"/>
    <w:rsid w:val="001B023B"/>
    <w:rsid w:val="001B1AFD"/>
    <w:rsid w:val="001B1EAF"/>
    <w:rsid w:val="001B496C"/>
    <w:rsid w:val="001C4C36"/>
    <w:rsid w:val="001D3F68"/>
    <w:rsid w:val="001E2AB8"/>
    <w:rsid w:val="001E6B40"/>
    <w:rsid w:val="001F234C"/>
    <w:rsid w:val="001F60F9"/>
    <w:rsid w:val="001F7E16"/>
    <w:rsid w:val="00206B88"/>
    <w:rsid w:val="0020725D"/>
    <w:rsid w:val="0022151C"/>
    <w:rsid w:val="00246272"/>
    <w:rsid w:val="0025778B"/>
    <w:rsid w:val="00274FFD"/>
    <w:rsid w:val="00276672"/>
    <w:rsid w:val="00281D2B"/>
    <w:rsid w:val="00283E55"/>
    <w:rsid w:val="00297CB2"/>
    <w:rsid w:val="002B00D6"/>
    <w:rsid w:val="002B0D4B"/>
    <w:rsid w:val="002B6F39"/>
    <w:rsid w:val="002C43C3"/>
    <w:rsid w:val="002C7380"/>
    <w:rsid w:val="00310127"/>
    <w:rsid w:val="00321B7B"/>
    <w:rsid w:val="003273B8"/>
    <w:rsid w:val="003338A0"/>
    <w:rsid w:val="00335AE8"/>
    <w:rsid w:val="003417A6"/>
    <w:rsid w:val="00344B02"/>
    <w:rsid w:val="00350D65"/>
    <w:rsid w:val="0035432F"/>
    <w:rsid w:val="003606CF"/>
    <w:rsid w:val="00366553"/>
    <w:rsid w:val="003670A4"/>
    <w:rsid w:val="00373099"/>
    <w:rsid w:val="00376D24"/>
    <w:rsid w:val="003830B2"/>
    <w:rsid w:val="003A1FAD"/>
    <w:rsid w:val="003B6E5D"/>
    <w:rsid w:val="003C7837"/>
    <w:rsid w:val="003E6002"/>
    <w:rsid w:val="003F74F1"/>
    <w:rsid w:val="004029AA"/>
    <w:rsid w:val="004053FE"/>
    <w:rsid w:val="00414CC6"/>
    <w:rsid w:val="00416235"/>
    <w:rsid w:val="00420D3E"/>
    <w:rsid w:val="004227D6"/>
    <w:rsid w:val="00426624"/>
    <w:rsid w:val="00435044"/>
    <w:rsid w:val="004372E1"/>
    <w:rsid w:val="00456982"/>
    <w:rsid w:val="00460DD5"/>
    <w:rsid w:val="00465D4A"/>
    <w:rsid w:val="00470E37"/>
    <w:rsid w:val="004928B3"/>
    <w:rsid w:val="004958F1"/>
    <w:rsid w:val="004A08C8"/>
    <w:rsid w:val="004A52B8"/>
    <w:rsid w:val="004B0C89"/>
    <w:rsid w:val="004B39BD"/>
    <w:rsid w:val="004B5C58"/>
    <w:rsid w:val="004C19B9"/>
    <w:rsid w:val="004C212D"/>
    <w:rsid w:val="004C22AA"/>
    <w:rsid w:val="004C24A0"/>
    <w:rsid w:val="004C2781"/>
    <w:rsid w:val="004D3FC2"/>
    <w:rsid w:val="004D5439"/>
    <w:rsid w:val="004E17C4"/>
    <w:rsid w:val="004E6A0F"/>
    <w:rsid w:val="004F3A28"/>
    <w:rsid w:val="004F4ABF"/>
    <w:rsid w:val="004F7B60"/>
    <w:rsid w:val="005032F1"/>
    <w:rsid w:val="00503311"/>
    <w:rsid w:val="0050378C"/>
    <w:rsid w:val="00507DDE"/>
    <w:rsid w:val="00512B90"/>
    <w:rsid w:val="00516787"/>
    <w:rsid w:val="00522D2A"/>
    <w:rsid w:val="0052534E"/>
    <w:rsid w:val="0053096F"/>
    <w:rsid w:val="0053464A"/>
    <w:rsid w:val="00544FD0"/>
    <w:rsid w:val="005475A2"/>
    <w:rsid w:val="005501BE"/>
    <w:rsid w:val="0056110E"/>
    <w:rsid w:val="005636CD"/>
    <w:rsid w:val="005662AB"/>
    <w:rsid w:val="00577700"/>
    <w:rsid w:val="00577D80"/>
    <w:rsid w:val="00596F62"/>
    <w:rsid w:val="005A0665"/>
    <w:rsid w:val="005A2ADD"/>
    <w:rsid w:val="005B65BB"/>
    <w:rsid w:val="005C51D9"/>
    <w:rsid w:val="005D0B35"/>
    <w:rsid w:val="005E4615"/>
    <w:rsid w:val="005E75EE"/>
    <w:rsid w:val="005F27DE"/>
    <w:rsid w:val="005F73AE"/>
    <w:rsid w:val="0060469C"/>
    <w:rsid w:val="006141BF"/>
    <w:rsid w:val="0061790F"/>
    <w:rsid w:val="006248A6"/>
    <w:rsid w:val="006302B3"/>
    <w:rsid w:val="006321B7"/>
    <w:rsid w:val="00651463"/>
    <w:rsid w:val="00662055"/>
    <w:rsid w:val="006746E4"/>
    <w:rsid w:val="006779C4"/>
    <w:rsid w:val="006853C7"/>
    <w:rsid w:val="00686734"/>
    <w:rsid w:val="006A0178"/>
    <w:rsid w:val="006A6B25"/>
    <w:rsid w:val="006B1069"/>
    <w:rsid w:val="006B1FF6"/>
    <w:rsid w:val="006B7414"/>
    <w:rsid w:val="006D3B8B"/>
    <w:rsid w:val="006D540D"/>
    <w:rsid w:val="006D62D3"/>
    <w:rsid w:val="006E42F5"/>
    <w:rsid w:val="006F216F"/>
    <w:rsid w:val="0070459F"/>
    <w:rsid w:val="007049EB"/>
    <w:rsid w:val="00711D64"/>
    <w:rsid w:val="00723265"/>
    <w:rsid w:val="0072387F"/>
    <w:rsid w:val="00724282"/>
    <w:rsid w:val="00725B4A"/>
    <w:rsid w:val="0072625E"/>
    <w:rsid w:val="0073285B"/>
    <w:rsid w:val="00736E03"/>
    <w:rsid w:val="007420F9"/>
    <w:rsid w:val="00762385"/>
    <w:rsid w:val="00773DD8"/>
    <w:rsid w:val="00781459"/>
    <w:rsid w:val="00784632"/>
    <w:rsid w:val="007876E4"/>
    <w:rsid w:val="007943AA"/>
    <w:rsid w:val="00796E89"/>
    <w:rsid w:val="007A5773"/>
    <w:rsid w:val="007B79F2"/>
    <w:rsid w:val="007C238E"/>
    <w:rsid w:val="007F1F35"/>
    <w:rsid w:val="007F28F8"/>
    <w:rsid w:val="007F44BD"/>
    <w:rsid w:val="007F70A0"/>
    <w:rsid w:val="008006BA"/>
    <w:rsid w:val="008022F4"/>
    <w:rsid w:val="008074A3"/>
    <w:rsid w:val="00812293"/>
    <w:rsid w:val="0081649D"/>
    <w:rsid w:val="008165CE"/>
    <w:rsid w:val="008231A7"/>
    <w:rsid w:val="00832AF7"/>
    <w:rsid w:val="0083527C"/>
    <w:rsid w:val="008430A0"/>
    <w:rsid w:val="00851C99"/>
    <w:rsid w:val="008533DC"/>
    <w:rsid w:val="008600EC"/>
    <w:rsid w:val="008626C0"/>
    <w:rsid w:val="00871EAE"/>
    <w:rsid w:val="0088167E"/>
    <w:rsid w:val="00881F72"/>
    <w:rsid w:val="00892211"/>
    <w:rsid w:val="00893E53"/>
    <w:rsid w:val="008975EB"/>
    <w:rsid w:val="00897EF3"/>
    <w:rsid w:val="008A2F50"/>
    <w:rsid w:val="008A5E87"/>
    <w:rsid w:val="008C5880"/>
    <w:rsid w:val="008E4CC7"/>
    <w:rsid w:val="008E5B59"/>
    <w:rsid w:val="008E6BF3"/>
    <w:rsid w:val="008F0343"/>
    <w:rsid w:val="008F7B7A"/>
    <w:rsid w:val="009036D4"/>
    <w:rsid w:val="00906630"/>
    <w:rsid w:val="009153BD"/>
    <w:rsid w:val="009219EA"/>
    <w:rsid w:val="0092548D"/>
    <w:rsid w:val="009355B3"/>
    <w:rsid w:val="00936A92"/>
    <w:rsid w:val="0093737F"/>
    <w:rsid w:val="009406A9"/>
    <w:rsid w:val="009440C4"/>
    <w:rsid w:val="00954E71"/>
    <w:rsid w:val="00955A43"/>
    <w:rsid w:val="0095654F"/>
    <w:rsid w:val="00961016"/>
    <w:rsid w:val="00965677"/>
    <w:rsid w:val="0096707F"/>
    <w:rsid w:val="00971C0B"/>
    <w:rsid w:val="00972100"/>
    <w:rsid w:val="00981CC8"/>
    <w:rsid w:val="009832D2"/>
    <w:rsid w:val="009851D2"/>
    <w:rsid w:val="009A5700"/>
    <w:rsid w:val="009B367C"/>
    <w:rsid w:val="009C5A6B"/>
    <w:rsid w:val="009F60A3"/>
    <w:rsid w:val="00A06880"/>
    <w:rsid w:val="00A07392"/>
    <w:rsid w:val="00A1276D"/>
    <w:rsid w:val="00A15FFA"/>
    <w:rsid w:val="00A201C2"/>
    <w:rsid w:val="00A24B63"/>
    <w:rsid w:val="00A40F5C"/>
    <w:rsid w:val="00A443CB"/>
    <w:rsid w:val="00A46F86"/>
    <w:rsid w:val="00A64801"/>
    <w:rsid w:val="00A731C7"/>
    <w:rsid w:val="00A759F3"/>
    <w:rsid w:val="00A84483"/>
    <w:rsid w:val="00A928B1"/>
    <w:rsid w:val="00A951D8"/>
    <w:rsid w:val="00A96A74"/>
    <w:rsid w:val="00AC317D"/>
    <w:rsid w:val="00AD199A"/>
    <w:rsid w:val="00AE0285"/>
    <w:rsid w:val="00AE0462"/>
    <w:rsid w:val="00B01112"/>
    <w:rsid w:val="00B30AB3"/>
    <w:rsid w:val="00B42A4F"/>
    <w:rsid w:val="00B45CC2"/>
    <w:rsid w:val="00B71A9D"/>
    <w:rsid w:val="00B72814"/>
    <w:rsid w:val="00B813A8"/>
    <w:rsid w:val="00B81AB1"/>
    <w:rsid w:val="00B915D3"/>
    <w:rsid w:val="00B97731"/>
    <w:rsid w:val="00BA16F9"/>
    <w:rsid w:val="00BA307A"/>
    <w:rsid w:val="00BB6ED7"/>
    <w:rsid w:val="00BC0874"/>
    <w:rsid w:val="00BC4397"/>
    <w:rsid w:val="00BC62DF"/>
    <w:rsid w:val="00BE49B7"/>
    <w:rsid w:val="00BF3DD1"/>
    <w:rsid w:val="00C01B59"/>
    <w:rsid w:val="00C07370"/>
    <w:rsid w:val="00C10140"/>
    <w:rsid w:val="00C1142C"/>
    <w:rsid w:val="00C243C4"/>
    <w:rsid w:val="00C40C37"/>
    <w:rsid w:val="00C44D4E"/>
    <w:rsid w:val="00C455CA"/>
    <w:rsid w:val="00C5475F"/>
    <w:rsid w:val="00C56CD4"/>
    <w:rsid w:val="00C579D4"/>
    <w:rsid w:val="00C60414"/>
    <w:rsid w:val="00C60F9E"/>
    <w:rsid w:val="00C6481C"/>
    <w:rsid w:val="00C65E9A"/>
    <w:rsid w:val="00C7572D"/>
    <w:rsid w:val="00C76E6C"/>
    <w:rsid w:val="00C80660"/>
    <w:rsid w:val="00C830A2"/>
    <w:rsid w:val="00C85710"/>
    <w:rsid w:val="00C930B9"/>
    <w:rsid w:val="00CA110F"/>
    <w:rsid w:val="00CA241F"/>
    <w:rsid w:val="00CA35F6"/>
    <w:rsid w:val="00CA56A3"/>
    <w:rsid w:val="00CC3507"/>
    <w:rsid w:val="00CD7E7D"/>
    <w:rsid w:val="00CF032E"/>
    <w:rsid w:val="00CF1516"/>
    <w:rsid w:val="00D01CFB"/>
    <w:rsid w:val="00D10447"/>
    <w:rsid w:val="00D11399"/>
    <w:rsid w:val="00D13640"/>
    <w:rsid w:val="00D45176"/>
    <w:rsid w:val="00D46C03"/>
    <w:rsid w:val="00D65970"/>
    <w:rsid w:val="00D77486"/>
    <w:rsid w:val="00D93B35"/>
    <w:rsid w:val="00DB592D"/>
    <w:rsid w:val="00DC1010"/>
    <w:rsid w:val="00DD1C85"/>
    <w:rsid w:val="00DE18D2"/>
    <w:rsid w:val="00DE4931"/>
    <w:rsid w:val="00DF0C53"/>
    <w:rsid w:val="00DF13B7"/>
    <w:rsid w:val="00DF43CC"/>
    <w:rsid w:val="00DF64CE"/>
    <w:rsid w:val="00E145AA"/>
    <w:rsid w:val="00E14CEC"/>
    <w:rsid w:val="00E15619"/>
    <w:rsid w:val="00E42E5C"/>
    <w:rsid w:val="00E45FC9"/>
    <w:rsid w:val="00E53875"/>
    <w:rsid w:val="00E6263E"/>
    <w:rsid w:val="00E64BF6"/>
    <w:rsid w:val="00E66217"/>
    <w:rsid w:val="00E74665"/>
    <w:rsid w:val="00E87724"/>
    <w:rsid w:val="00E92CB9"/>
    <w:rsid w:val="00E94E6A"/>
    <w:rsid w:val="00EB18B4"/>
    <w:rsid w:val="00EC0DB5"/>
    <w:rsid w:val="00EC7C13"/>
    <w:rsid w:val="00ED09F6"/>
    <w:rsid w:val="00EE0438"/>
    <w:rsid w:val="00EF2753"/>
    <w:rsid w:val="00EF4E89"/>
    <w:rsid w:val="00EF79EC"/>
    <w:rsid w:val="00F2552E"/>
    <w:rsid w:val="00F2637F"/>
    <w:rsid w:val="00F267C8"/>
    <w:rsid w:val="00F27981"/>
    <w:rsid w:val="00F31B3F"/>
    <w:rsid w:val="00F33406"/>
    <w:rsid w:val="00F349B8"/>
    <w:rsid w:val="00F53D34"/>
    <w:rsid w:val="00F653DE"/>
    <w:rsid w:val="00F7574B"/>
    <w:rsid w:val="00F81A8B"/>
    <w:rsid w:val="00F84DE7"/>
    <w:rsid w:val="00FA06AB"/>
    <w:rsid w:val="00FB6FF9"/>
    <w:rsid w:val="00FB70CE"/>
    <w:rsid w:val="00FC3D2A"/>
    <w:rsid w:val="00FD2BDA"/>
    <w:rsid w:val="00FE06D7"/>
    <w:rsid w:val="00FE3C9F"/>
    <w:rsid w:val="00FE584D"/>
    <w:rsid w:val="00FE6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B977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B97731"/>
    <w:rPr>
      <w:kern w:val="2"/>
      <w:sz w:val="18"/>
      <w:szCs w:val="24"/>
    </w:rPr>
  </w:style>
  <w:style w:type="paragraph" w:styleId="a4">
    <w:name w:val="footer"/>
    <w:basedOn w:val="a"/>
    <w:link w:val="Char0"/>
    <w:qFormat/>
    <w:rsid w:val="00B97731"/>
    <w:pPr>
      <w:tabs>
        <w:tab w:val="center" w:pos="4153"/>
        <w:tab w:val="right" w:pos="8306"/>
      </w:tabs>
      <w:snapToGrid w:val="0"/>
      <w:jc w:val="left"/>
    </w:pPr>
    <w:rPr>
      <w:sz w:val="18"/>
    </w:rPr>
  </w:style>
  <w:style w:type="character" w:customStyle="1" w:styleId="Char0">
    <w:name w:val="页脚 Char"/>
    <w:basedOn w:val="a0"/>
    <w:link w:val="a4"/>
    <w:rsid w:val="00B97731"/>
    <w:rPr>
      <w:kern w:val="2"/>
      <w:sz w:val="18"/>
      <w:szCs w:val="24"/>
    </w:rPr>
  </w:style>
  <w:style w:type="character" w:styleId="a5">
    <w:name w:val="Subtle Emphasis"/>
    <w:basedOn w:val="a0"/>
    <w:uiPriority w:val="19"/>
    <w:qFormat/>
    <w:rsid w:val="00B97731"/>
    <w:rPr>
      <w:i/>
      <w:iCs/>
      <w:color w:val="808080" w:themeColor="text1" w:themeTint="7F"/>
    </w:rPr>
  </w:style>
  <w:style w:type="character" w:styleId="a6">
    <w:name w:val="Intense Reference"/>
    <w:basedOn w:val="a0"/>
    <w:uiPriority w:val="32"/>
    <w:qFormat/>
    <w:rsid w:val="00B97731"/>
    <w:rPr>
      <w:b/>
      <w:bCs/>
      <w:smallCaps/>
      <w:color w:val="ED7D31" w:themeColor="accent2"/>
      <w:spacing w:val="5"/>
      <w:u w:val="single"/>
    </w:rPr>
  </w:style>
  <w:style w:type="character" w:styleId="a7">
    <w:name w:val="Book Title"/>
    <w:basedOn w:val="a0"/>
    <w:uiPriority w:val="33"/>
    <w:qFormat/>
    <w:rsid w:val="00B97731"/>
    <w:rPr>
      <w:b/>
      <w:bCs/>
      <w:smallCaps/>
      <w:spacing w:val="5"/>
    </w:rPr>
  </w:style>
  <w:style w:type="character" w:styleId="a8">
    <w:name w:val="page number"/>
    <w:basedOn w:val="a0"/>
    <w:rsid w:val="004C19B9"/>
  </w:style>
  <w:style w:type="table" w:styleId="a9">
    <w:name w:val="Table Grid"/>
    <w:basedOn w:val="a1"/>
    <w:rsid w:val="004C19B9"/>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B977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B97731"/>
    <w:rPr>
      <w:kern w:val="2"/>
      <w:sz w:val="18"/>
      <w:szCs w:val="24"/>
    </w:rPr>
  </w:style>
  <w:style w:type="paragraph" w:styleId="a4">
    <w:name w:val="footer"/>
    <w:basedOn w:val="a"/>
    <w:link w:val="Char0"/>
    <w:qFormat/>
    <w:rsid w:val="00B97731"/>
    <w:pPr>
      <w:tabs>
        <w:tab w:val="center" w:pos="4153"/>
        <w:tab w:val="right" w:pos="8306"/>
      </w:tabs>
      <w:snapToGrid w:val="0"/>
      <w:jc w:val="left"/>
    </w:pPr>
    <w:rPr>
      <w:sz w:val="18"/>
    </w:rPr>
  </w:style>
  <w:style w:type="character" w:customStyle="1" w:styleId="Char0">
    <w:name w:val="页脚 Char"/>
    <w:basedOn w:val="a0"/>
    <w:link w:val="a4"/>
    <w:rsid w:val="00B97731"/>
    <w:rPr>
      <w:kern w:val="2"/>
      <w:sz w:val="18"/>
      <w:szCs w:val="24"/>
    </w:rPr>
  </w:style>
  <w:style w:type="character" w:styleId="a5">
    <w:name w:val="Subtle Emphasis"/>
    <w:basedOn w:val="a0"/>
    <w:uiPriority w:val="19"/>
    <w:qFormat/>
    <w:rsid w:val="00B97731"/>
    <w:rPr>
      <w:i/>
      <w:iCs/>
      <w:color w:val="808080" w:themeColor="text1" w:themeTint="7F"/>
    </w:rPr>
  </w:style>
  <w:style w:type="character" w:styleId="a6">
    <w:name w:val="Intense Reference"/>
    <w:basedOn w:val="a0"/>
    <w:uiPriority w:val="32"/>
    <w:qFormat/>
    <w:rsid w:val="00B97731"/>
    <w:rPr>
      <w:b/>
      <w:bCs/>
      <w:smallCaps/>
      <w:color w:val="ED7D31" w:themeColor="accent2"/>
      <w:spacing w:val="5"/>
      <w:u w:val="single"/>
    </w:rPr>
  </w:style>
  <w:style w:type="character" w:styleId="a7">
    <w:name w:val="Book Title"/>
    <w:basedOn w:val="a0"/>
    <w:uiPriority w:val="33"/>
    <w:qFormat/>
    <w:rsid w:val="00B97731"/>
    <w:rPr>
      <w:b/>
      <w:bCs/>
      <w:smallCaps/>
      <w:spacing w:val="5"/>
    </w:rPr>
  </w:style>
  <w:style w:type="character" w:styleId="a8">
    <w:name w:val="page number"/>
    <w:basedOn w:val="a0"/>
    <w:rsid w:val="004C19B9"/>
  </w:style>
  <w:style w:type="table" w:styleId="a9">
    <w:name w:val="Table Grid"/>
    <w:basedOn w:val="a1"/>
    <w:rsid w:val="004C19B9"/>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457</Words>
  <Characters>2611</Characters>
  <Application>Microsoft Office Word</Application>
  <DocSecurity>0</DocSecurity>
  <Lines>21</Lines>
  <Paragraphs>6</Paragraphs>
  <ScaleCrop>false</ScaleCrop>
  <Company>Microsoft</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阙璧君</dc:creator>
  <cp:lastModifiedBy>匿名用户</cp:lastModifiedBy>
  <cp:revision>2</cp:revision>
  <dcterms:created xsi:type="dcterms:W3CDTF">2018-06-20T02:10:00Z</dcterms:created>
  <dcterms:modified xsi:type="dcterms:W3CDTF">2018-06-20T02:23:00Z</dcterms:modified>
</cp:coreProperties>
</file>